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0073F7" w14:textId="073DE50B" w:rsidR="009E02F2" w:rsidRDefault="009E02F2" w:rsidP="009E02F2">
      <w:pPr>
        <w:ind w:left="2268"/>
        <w:rPr>
          <w:szCs w:val="44"/>
        </w:rPr>
      </w:pPr>
      <w:r>
        <w:rPr>
          <w:szCs w:val="44"/>
        </w:rPr>
        <w:t xml:space="preserve">                                                      </w:t>
      </w:r>
      <w:r w:rsidR="0079393B">
        <w:rPr>
          <w:szCs w:val="44"/>
        </w:rPr>
        <w:t xml:space="preserve">  </w:t>
      </w:r>
      <w:r>
        <w:rPr>
          <w:szCs w:val="44"/>
        </w:rPr>
        <w:t xml:space="preserve"> PATVIRTINTA</w:t>
      </w:r>
    </w:p>
    <w:p w14:paraId="346D925D" w14:textId="6C888AEB" w:rsidR="009E02F2" w:rsidRDefault="009E02F2" w:rsidP="009E02F2">
      <w:pPr>
        <w:ind w:left="2268"/>
        <w:rPr>
          <w:szCs w:val="44"/>
        </w:rPr>
      </w:pPr>
      <w:r>
        <w:rPr>
          <w:szCs w:val="44"/>
        </w:rPr>
        <w:t xml:space="preserve">                                                      </w:t>
      </w:r>
      <w:r w:rsidR="0079393B">
        <w:rPr>
          <w:szCs w:val="44"/>
        </w:rPr>
        <w:t xml:space="preserve">  </w:t>
      </w:r>
      <w:r>
        <w:rPr>
          <w:szCs w:val="44"/>
        </w:rPr>
        <w:t xml:space="preserve"> Gargždų ,,Kranto“ progimnazijos</w:t>
      </w:r>
    </w:p>
    <w:p w14:paraId="3E7B0B5D" w14:textId="4D4654DA" w:rsidR="0079393B" w:rsidRDefault="009E02F2" w:rsidP="0079393B">
      <w:pPr>
        <w:ind w:left="2268" w:right="-1"/>
        <w:rPr>
          <w:szCs w:val="44"/>
        </w:rPr>
      </w:pPr>
      <w:r>
        <w:rPr>
          <w:szCs w:val="44"/>
        </w:rPr>
        <w:t xml:space="preserve">                                                     </w:t>
      </w:r>
      <w:r w:rsidR="0079393B">
        <w:rPr>
          <w:szCs w:val="44"/>
        </w:rPr>
        <w:t xml:space="preserve">  </w:t>
      </w:r>
      <w:r>
        <w:rPr>
          <w:szCs w:val="44"/>
        </w:rPr>
        <w:t xml:space="preserve"> </w:t>
      </w:r>
      <w:r w:rsidR="0079393B">
        <w:rPr>
          <w:szCs w:val="44"/>
        </w:rPr>
        <w:t xml:space="preserve"> </w:t>
      </w:r>
      <w:bookmarkStart w:id="0" w:name="_GoBack"/>
      <w:bookmarkEnd w:id="0"/>
      <w:r w:rsidR="0079393B">
        <w:rPr>
          <w:szCs w:val="44"/>
        </w:rPr>
        <w:t>d</w:t>
      </w:r>
      <w:r>
        <w:rPr>
          <w:szCs w:val="44"/>
        </w:rPr>
        <w:t>irektoriaus</w:t>
      </w:r>
    </w:p>
    <w:p w14:paraId="6A94C623" w14:textId="381B1947" w:rsidR="009E02F2" w:rsidRDefault="0079393B" w:rsidP="0079393B">
      <w:pPr>
        <w:ind w:left="2268" w:right="-143"/>
        <w:rPr>
          <w:szCs w:val="44"/>
        </w:rPr>
      </w:pPr>
      <w:r>
        <w:rPr>
          <w:szCs w:val="44"/>
        </w:rPr>
        <w:t xml:space="preserve">                                                        </w:t>
      </w:r>
      <w:r w:rsidR="009E02F2">
        <w:rPr>
          <w:szCs w:val="44"/>
        </w:rPr>
        <w:t xml:space="preserve"> 2023 m.</w:t>
      </w:r>
      <w:r w:rsidR="00C40B93">
        <w:rPr>
          <w:szCs w:val="44"/>
        </w:rPr>
        <w:t xml:space="preserve"> rugsėjo</w:t>
      </w:r>
      <w:r w:rsidR="009E02F2">
        <w:rPr>
          <w:szCs w:val="44"/>
        </w:rPr>
        <w:t xml:space="preserve"> </w:t>
      </w:r>
      <w:r w:rsidR="00C40B93">
        <w:rPr>
          <w:szCs w:val="44"/>
        </w:rPr>
        <w:t xml:space="preserve"> 1 </w:t>
      </w:r>
      <w:r w:rsidR="009E02F2">
        <w:rPr>
          <w:szCs w:val="44"/>
        </w:rPr>
        <w:t>d.</w:t>
      </w:r>
      <w:r>
        <w:rPr>
          <w:szCs w:val="44"/>
        </w:rPr>
        <w:t xml:space="preserve"> įsakymu Nr.V1-397</w:t>
      </w:r>
    </w:p>
    <w:p w14:paraId="68820A13" w14:textId="2B862880" w:rsidR="009E02F2" w:rsidRDefault="009E02F2" w:rsidP="009E02F2">
      <w:pPr>
        <w:ind w:left="2268"/>
        <w:rPr>
          <w:szCs w:val="44"/>
        </w:rPr>
      </w:pPr>
      <w:r>
        <w:rPr>
          <w:szCs w:val="44"/>
        </w:rPr>
        <w:t xml:space="preserve">                                                              </w:t>
      </w:r>
    </w:p>
    <w:p w14:paraId="546BDFE4" w14:textId="77777777" w:rsidR="00F137B3" w:rsidRPr="00D674E0" w:rsidRDefault="00F137B3" w:rsidP="00F137B3">
      <w:pPr>
        <w:tabs>
          <w:tab w:val="left" w:pos="5655"/>
          <w:tab w:val="left" w:pos="5850"/>
          <w:tab w:val="left" w:pos="6075"/>
          <w:tab w:val="right" w:pos="9638"/>
        </w:tabs>
        <w:ind w:left="5184"/>
        <w:rPr>
          <w:color w:val="000000" w:themeColor="text1"/>
          <w:sz w:val="20"/>
          <w:szCs w:val="20"/>
        </w:rPr>
      </w:pPr>
    </w:p>
    <w:p w14:paraId="497917DA" w14:textId="77777777" w:rsidR="00F137B3" w:rsidRPr="00D674E0" w:rsidRDefault="00F137B3" w:rsidP="00F137B3">
      <w:pPr>
        <w:jc w:val="center"/>
        <w:rPr>
          <w:b/>
          <w:color w:val="000000" w:themeColor="text1"/>
        </w:rPr>
      </w:pPr>
    </w:p>
    <w:p w14:paraId="76485BDC" w14:textId="77777777" w:rsidR="00566681" w:rsidRDefault="00566681" w:rsidP="00F137B3">
      <w:pPr>
        <w:jc w:val="center"/>
        <w:rPr>
          <w:b/>
          <w:color w:val="000000" w:themeColor="text1"/>
          <w:sz w:val="28"/>
          <w:szCs w:val="28"/>
        </w:rPr>
      </w:pPr>
    </w:p>
    <w:p w14:paraId="7CCC7CE1" w14:textId="50F8FCEF" w:rsidR="00566681" w:rsidRDefault="00566681" w:rsidP="009E02F2">
      <w:pPr>
        <w:jc w:val="center"/>
        <w:rPr>
          <w:b/>
          <w:color w:val="000000" w:themeColor="text1"/>
          <w:sz w:val="28"/>
          <w:szCs w:val="28"/>
        </w:rPr>
      </w:pPr>
      <w:r>
        <w:rPr>
          <w:b/>
          <w:color w:val="000000" w:themeColor="text1"/>
          <w:sz w:val="28"/>
          <w:szCs w:val="28"/>
        </w:rPr>
        <w:t>GARGŽDŲ ,,KRANTO“ PROGIMNAZIJOS</w:t>
      </w:r>
    </w:p>
    <w:p w14:paraId="7B832984" w14:textId="19A3915C" w:rsidR="00F137B3" w:rsidRPr="00D674E0" w:rsidRDefault="00F137B3" w:rsidP="00566681">
      <w:pPr>
        <w:jc w:val="center"/>
        <w:rPr>
          <w:b/>
          <w:color w:val="000000" w:themeColor="text1"/>
          <w:sz w:val="28"/>
          <w:szCs w:val="28"/>
        </w:rPr>
      </w:pPr>
      <w:r w:rsidRPr="00D674E0">
        <w:rPr>
          <w:b/>
          <w:color w:val="000000" w:themeColor="text1"/>
          <w:sz w:val="28"/>
          <w:szCs w:val="28"/>
        </w:rPr>
        <w:t>LOGOPEDO PAREIG</w:t>
      </w:r>
      <w:r w:rsidR="00566681">
        <w:rPr>
          <w:b/>
          <w:color w:val="000000" w:themeColor="text1"/>
          <w:sz w:val="28"/>
          <w:szCs w:val="28"/>
        </w:rPr>
        <w:t>YBĖS</w:t>
      </w:r>
      <w:r w:rsidRPr="00D674E0">
        <w:rPr>
          <w:b/>
          <w:color w:val="000000" w:themeColor="text1"/>
          <w:sz w:val="28"/>
          <w:szCs w:val="28"/>
        </w:rPr>
        <w:t xml:space="preserve"> </w:t>
      </w:r>
      <w:r w:rsidR="00566681">
        <w:rPr>
          <w:b/>
          <w:color w:val="000000" w:themeColor="text1"/>
          <w:sz w:val="28"/>
          <w:szCs w:val="28"/>
        </w:rPr>
        <w:t>APRAŠYMAS</w:t>
      </w:r>
    </w:p>
    <w:p w14:paraId="71DCA5BC" w14:textId="77777777" w:rsidR="00F137B3" w:rsidRPr="00D674E0" w:rsidRDefault="00F137B3" w:rsidP="00F137B3">
      <w:pPr>
        <w:jc w:val="center"/>
        <w:rPr>
          <w:b/>
          <w:color w:val="000000" w:themeColor="text1"/>
        </w:rPr>
      </w:pPr>
    </w:p>
    <w:p w14:paraId="38CF1602" w14:textId="77777777" w:rsidR="00F137B3" w:rsidRPr="00D674E0" w:rsidRDefault="00F137B3" w:rsidP="00F137B3">
      <w:pPr>
        <w:jc w:val="center"/>
        <w:rPr>
          <w:b/>
          <w:color w:val="000000" w:themeColor="text1"/>
        </w:rPr>
      </w:pPr>
    </w:p>
    <w:p w14:paraId="4F0A60E1" w14:textId="7018F761" w:rsidR="009E02F2" w:rsidRPr="009E02F2" w:rsidRDefault="009E02F2" w:rsidP="009E02F2">
      <w:pPr>
        <w:pStyle w:val="Sraopastraipa"/>
        <w:ind w:left="1080"/>
        <w:jc w:val="center"/>
        <w:rPr>
          <w:b/>
          <w:color w:val="000000" w:themeColor="text1"/>
        </w:rPr>
      </w:pPr>
      <w:r>
        <w:rPr>
          <w:b/>
          <w:color w:val="000000" w:themeColor="text1"/>
        </w:rPr>
        <w:t xml:space="preserve">I. </w:t>
      </w:r>
      <w:r w:rsidRPr="009E02F2">
        <w:rPr>
          <w:b/>
          <w:color w:val="000000" w:themeColor="text1"/>
        </w:rPr>
        <w:t>SKYRIUS</w:t>
      </w:r>
    </w:p>
    <w:p w14:paraId="7B8C162D" w14:textId="1F13A0BE" w:rsidR="00F137B3" w:rsidRPr="009E02F2" w:rsidRDefault="00F137B3" w:rsidP="009E02F2">
      <w:pPr>
        <w:pStyle w:val="Sraopastraipa"/>
        <w:ind w:left="1080"/>
        <w:jc w:val="center"/>
        <w:rPr>
          <w:b/>
          <w:color w:val="000000" w:themeColor="text1"/>
        </w:rPr>
      </w:pPr>
      <w:r w:rsidRPr="009E02F2">
        <w:rPr>
          <w:b/>
          <w:color w:val="000000" w:themeColor="text1"/>
        </w:rPr>
        <w:t>BENDROJI DALIS</w:t>
      </w:r>
    </w:p>
    <w:p w14:paraId="483BB92E" w14:textId="77777777" w:rsidR="00F137B3" w:rsidRPr="00D674E0" w:rsidRDefault="00F137B3" w:rsidP="00F137B3">
      <w:pPr>
        <w:spacing w:line="360" w:lineRule="auto"/>
        <w:rPr>
          <w:color w:val="000000" w:themeColor="text1"/>
        </w:rPr>
      </w:pPr>
    </w:p>
    <w:p w14:paraId="363BE4DD" w14:textId="2A70793D" w:rsidR="00F137B3" w:rsidRPr="00D674E0" w:rsidRDefault="00F137B3" w:rsidP="009E02F2">
      <w:pPr>
        <w:spacing w:line="276" w:lineRule="auto"/>
        <w:ind w:firstLine="567"/>
        <w:jc w:val="both"/>
        <w:rPr>
          <w:color w:val="000000" w:themeColor="text1"/>
        </w:rPr>
      </w:pPr>
      <w:r w:rsidRPr="00D674E0">
        <w:rPr>
          <w:color w:val="000000" w:themeColor="text1"/>
        </w:rPr>
        <w:t xml:space="preserve">1. </w:t>
      </w:r>
      <w:r w:rsidR="009E02F2">
        <w:rPr>
          <w:color w:val="000000" w:themeColor="text1"/>
        </w:rPr>
        <w:t>L</w:t>
      </w:r>
      <w:r w:rsidRPr="00D674E0">
        <w:rPr>
          <w:color w:val="000000" w:themeColor="text1"/>
        </w:rPr>
        <w:t>ogopedu gali dirbti specialistas, turintis aukštąjį specialųjį pedagoginį išsilavinimą, logopedo kvalifikacinę kategoriją, pedagoginio darbo patirties, žinantis įstaigos specifiką ir keliamus reikalavimus, pasitikrinęs sveikatą.</w:t>
      </w:r>
    </w:p>
    <w:p w14:paraId="32C7D33E" w14:textId="77777777" w:rsidR="00F137B3" w:rsidRPr="00D674E0" w:rsidRDefault="00F137B3" w:rsidP="009E02F2">
      <w:pPr>
        <w:spacing w:line="276" w:lineRule="auto"/>
        <w:ind w:firstLine="567"/>
        <w:jc w:val="both"/>
        <w:rPr>
          <w:color w:val="000000" w:themeColor="text1"/>
        </w:rPr>
      </w:pPr>
      <w:r w:rsidRPr="00D674E0">
        <w:rPr>
          <w:color w:val="000000" w:themeColor="text1"/>
        </w:rPr>
        <w:t>2. Logopedas turi būti sąžiningas, mandagus, komunikabilus, atidus, turi žinoti vaikų psichologiją.</w:t>
      </w:r>
    </w:p>
    <w:p w14:paraId="36FFCD03" w14:textId="1BF7C9C4" w:rsidR="00F137B3" w:rsidRPr="00D674E0" w:rsidRDefault="00F137B3" w:rsidP="009E02F2">
      <w:pPr>
        <w:spacing w:line="276" w:lineRule="auto"/>
        <w:ind w:firstLine="567"/>
        <w:jc w:val="both"/>
        <w:rPr>
          <w:color w:val="000000" w:themeColor="text1"/>
        </w:rPr>
      </w:pPr>
      <w:r w:rsidRPr="00D674E0">
        <w:rPr>
          <w:color w:val="000000" w:themeColor="text1"/>
        </w:rPr>
        <w:t xml:space="preserve">3. Logopedą skiria ir atleidžia iš pareigų, nustato jo pareigybinį atlyginimą ir sudaro su juo darbo sutartį </w:t>
      </w:r>
      <w:r w:rsidR="009E02F2">
        <w:rPr>
          <w:color w:val="000000" w:themeColor="text1"/>
        </w:rPr>
        <w:t xml:space="preserve">mokyklos </w:t>
      </w:r>
      <w:r w:rsidRPr="00D674E0">
        <w:rPr>
          <w:color w:val="000000" w:themeColor="text1"/>
        </w:rPr>
        <w:t>direktorius.</w:t>
      </w:r>
    </w:p>
    <w:p w14:paraId="0E68BD9D" w14:textId="5166D74E" w:rsidR="00F137B3" w:rsidRPr="00D674E0" w:rsidRDefault="00F137B3" w:rsidP="009E02F2">
      <w:pPr>
        <w:spacing w:line="276" w:lineRule="auto"/>
        <w:ind w:firstLine="567"/>
        <w:jc w:val="both"/>
        <w:rPr>
          <w:color w:val="000000" w:themeColor="text1"/>
        </w:rPr>
      </w:pPr>
      <w:r w:rsidRPr="00D674E0">
        <w:rPr>
          <w:color w:val="000000" w:themeColor="text1"/>
        </w:rPr>
        <w:t xml:space="preserve">4. Logopedas tiesiogiai pavaldus </w:t>
      </w:r>
      <w:r w:rsidR="009E02F2">
        <w:rPr>
          <w:color w:val="000000" w:themeColor="text1"/>
        </w:rPr>
        <w:t xml:space="preserve">mokyklos </w:t>
      </w:r>
      <w:r w:rsidRPr="00D674E0">
        <w:rPr>
          <w:color w:val="000000" w:themeColor="text1"/>
        </w:rPr>
        <w:t>direktoriui.</w:t>
      </w:r>
    </w:p>
    <w:p w14:paraId="633EFB7C" w14:textId="77777777" w:rsidR="00F137B3" w:rsidRPr="00D674E0" w:rsidRDefault="00F137B3" w:rsidP="009E02F2">
      <w:pPr>
        <w:spacing w:line="276" w:lineRule="auto"/>
        <w:ind w:firstLine="567"/>
        <w:jc w:val="both"/>
        <w:rPr>
          <w:color w:val="000000" w:themeColor="text1"/>
        </w:rPr>
      </w:pPr>
      <w:r w:rsidRPr="00D674E0">
        <w:rPr>
          <w:color w:val="000000" w:themeColor="text1"/>
        </w:rPr>
        <w:t xml:space="preserve">5. Logopedas tiria ir įvertina mokinių kalbą, nustato kalbos ir kitų komunikacijos sutrikimų pobūdį, teikia </w:t>
      </w:r>
      <w:proofErr w:type="spellStart"/>
      <w:r w:rsidRPr="00D674E0">
        <w:rPr>
          <w:color w:val="000000" w:themeColor="text1"/>
        </w:rPr>
        <w:t>logopedinę</w:t>
      </w:r>
      <w:proofErr w:type="spellEnd"/>
      <w:r w:rsidRPr="00D674E0">
        <w:rPr>
          <w:color w:val="000000" w:themeColor="text1"/>
        </w:rPr>
        <w:t xml:space="preserve"> korekcinę pagalbą.</w:t>
      </w:r>
    </w:p>
    <w:p w14:paraId="0242C0E2" w14:textId="77777777" w:rsidR="00F137B3" w:rsidRPr="00D674E0" w:rsidRDefault="00F137B3" w:rsidP="009E02F2">
      <w:pPr>
        <w:spacing w:line="276" w:lineRule="auto"/>
        <w:ind w:firstLine="567"/>
        <w:jc w:val="both"/>
        <w:rPr>
          <w:color w:val="000000" w:themeColor="text1"/>
        </w:rPr>
      </w:pPr>
      <w:r w:rsidRPr="00D674E0">
        <w:rPr>
          <w:color w:val="000000" w:themeColor="text1"/>
        </w:rPr>
        <w:t>6. Logopedas turi žinoti:</w:t>
      </w:r>
    </w:p>
    <w:p w14:paraId="55EE42BE" w14:textId="77777777" w:rsidR="00F137B3" w:rsidRPr="00D674E0" w:rsidRDefault="00F137B3" w:rsidP="009E02F2">
      <w:pPr>
        <w:spacing w:line="276" w:lineRule="auto"/>
        <w:ind w:firstLine="567"/>
        <w:jc w:val="both"/>
        <w:rPr>
          <w:color w:val="000000" w:themeColor="text1"/>
        </w:rPr>
      </w:pPr>
      <w:r w:rsidRPr="00D674E0">
        <w:rPr>
          <w:color w:val="000000" w:themeColor="text1"/>
        </w:rPr>
        <w:t>6.1. kalbos ir kitų komunikacijos sutrikimų įvertinimo ir koregavimo būdus bei metodus;</w:t>
      </w:r>
    </w:p>
    <w:p w14:paraId="3083460C" w14:textId="77777777" w:rsidR="00F137B3" w:rsidRPr="00D674E0" w:rsidRDefault="00F137B3" w:rsidP="009E02F2">
      <w:pPr>
        <w:spacing w:line="276" w:lineRule="auto"/>
        <w:ind w:firstLine="567"/>
        <w:jc w:val="both"/>
        <w:rPr>
          <w:color w:val="000000" w:themeColor="text1"/>
        </w:rPr>
      </w:pPr>
      <w:r w:rsidRPr="00D674E0">
        <w:rPr>
          <w:color w:val="000000" w:themeColor="text1"/>
        </w:rPr>
        <w:t>6.2. bendrosios ir pedagoginės etikos normas;</w:t>
      </w:r>
    </w:p>
    <w:p w14:paraId="37230EBB" w14:textId="77777777" w:rsidR="00F137B3" w:rsidRPr="00D674E0" w:rsidRDefault="00F137B3" w:rsidP="009E02F2">
      <w:pPr>
        <w:spacing w:line="276" w:lineRule="auto"/>
        <w:ind w:firstLine="567"/>
        <w:jc w:val="both"/>
        <w:rPr>
          <w:color w:val="000000" w:themeColor="text1"/>
        </w:rPr>
      </w:pPr>
      <w:r w:rsidRPr="00D674E0">
        <w:rPr>
          <w:color w:val="000000" w:themeColor="text1"/>
        </w:rPr>
        <w:t>6.3. Švietimo ir mokslo ministerijos patvirtintas ugdymo programas;</w:t>
      </w:r>
    </w:p>
    <w:p w14:paraId="56F8E3A4" w14:textId="77777777" w:rsidR="00F137B3" w:rsidRPr="00D674E0" w:rsidRDefault="00F137B3" w:rsidP="009E02F2">
      <w:pPr>
        <w:spacing w:line="276" w:lineRule="auto"/>
        <w:ind w:firstLine="567"/>
        <w:jc w:val="both"/>
        <w:rPr>
          <w:color w:val="000000" w:themeColor="text1"/>
        </w:rPr>
      </w:pPr>
      <w:r w:rsidRPr="00D674E0">
        <w:rPr>
          <w:color w:val="000000" w:themeColor="text1"/>
        </w:rPr>
        <w:t>6.4. pirmosios medicininės pagalbos suteikimo būdus;</w:t>
      </w:r>
    </w:p>
    <w:p w14:paraId="2541DDE6" w14:textId="77777777" w:rsidR="00F137B3" w:rsidRPr="00D674E0" w:rsidRDefault="00F137B3" w:rsidP="009E02F2">
      <w:pPr>
        <w:spacing w:line="276" w:lineRule="auto"/>
        <w:ind w:firstLine="567"/>
        <w:jc w:val="both"/>
        <w:rPr>
          <w:color w:val="000000" w:themeColor="text1"/>
        </w:rPr>
      </w:pPr>
      <w:r w:rsidRPr="00D674E0">
        <w:rPr>
          <w:color w:val="000000" w:themeColor="text1"/>
        </w:rPr>
        <w:t>6.5. įstaigos nuostatus, darbo tvarkos taisykles;</w:t>
      </w:r>
    </w:p>
    <w:p w14:paraId="6AEA99CB" w14:textId="77777777" w:rsidR="00F137B3" w:rsidRPr="00D674E0" w:rsidRDefault="00F137B3" w:rsidP="009E02F2">
      <w:pPr>
        <w:spacing w:line="276" w:lineRule="auto"/>
        <w:ind w:firstLine="567"/>
        <w:jc w:val="both"/>
        <w:rPr>
          <w:color w:val="000000" w:themeColor="text1"/>
        </w:rPr>
      </w:pPr>
      <w:r w:rsidRPr="00D674E0">
        <w:rPr>
          <w:color w:val="000000" w:themeColor="text1"/>
        </w:rPr>
        <w:t>6.6. kitus įstaigos veiklą reglamentuojančius norminius aktus;</w:t>
      </w:r>
    </w:p>
    <w:p w14:paraId="451AE766" w14:textId="77777777" w:rsidR="00F137B3" w:rsidRPr="00D674E0" w:rsidRDefault="00F137B3" w:rsidP="009E02F2">
      <w:pPr>
        <w:spacing w:line="276" w:lineRule="auto"/>
        <w:ind w:firstLine="567"/>
        <w:jc w:val="both"/>
        <w:rPr>
          <w:color w:val="000000" w:themeColor="text1"/>
        </w:rPr>
      </w:pPr>
      <w:r w:rsidRPr="00D674E0">
        <w:rPr>
          <w:color w:val="000000" w:themeColor="text1"/>
        </w:rPr>
        <w:t>6.7. darbuotojų saugos ir sveikatos, priešgaisrinės saugos, higienos ir sanitarijos normas bei taisykles ir jų laikytis.</w:t>
      </w:r>
    </w:p>
    <w:p w14:paraId="342C0833" w14:textId="77777777" w:rsidR="00F137B3" w:rsidRPr="00D674E0" w:rsidRDefault="00F137B3" w:rsidP="009E02F2">
      <w:pPr>
        <w:spacing w:line="276" w:lineRule="auto"/>
        <w:ind w:firstLine="567"/>
        <w:jc w:val="both"/>
        <w:rPr>
          <w:color w:val="000000" w:themeColor="text1"/>
        </w:rPr>
      </w:pPr>
      <w:r w:rsidRPr="00D674E0">
        <w:rPr>
          <w:color w:val="000000" w:themeColor="text1"/>
        </w:rPr>
        <w:t xml:space="preserve">7. Logopedas savo darbe privalo vadovautis Lietuvos Respublikos Konstitucija, Lietuvos Respublikos Švietimo ir mokslo ministro įsakymais, Vaiko teisių konvencija, Lietuvos Respublikos vyriausybės nutarimais, Švietimo ir mokslo ministerijos teisės aktais, </w:t>
      </w:r>
      <w:r w:rsidRPr="00D674E0">
        <w:rPr>
          <w:bCs/>
          <w:color w:val="000000" w:themeColor="text1"/>
        </w:rPr>
        <w:t>progimnazijos</w:t>
      </w:r>
      <w:r w:rsidRPr="00D674E0">
        <w:rPr>
          <w:color w:val="000000" w:themeColor="text1"/>
        </w:rPr>
        <w:t xml:space="preserve"> nuostatais, direktoriaus įsakymais, </w:t>
      </w:r>
      <w:r w:rsidRPr="00D674E0">
        <w:rPr>
          <w:bCs/>
          <w:color w:val="000000" w:themeColor="text1"/>
        </w:rPr>
        <w:t>progimnazijos</w:t>
      </w:r>
      <w:r w:rsidRPr="00D674E0">
        <w:rPr>
          <w:color w:val="000000" w:themeColor="text1"/>
        </w:rPr>
        <w:t xml:space="preserve"> darbo tvarkos taisyklėmis bei šiais pareiginiais nuostatais. </w:t>
      </w:r>
    </w:p>
    <w:p w14:paraId="184365B2" w14:textId="77777777" w:rsidR="00F137B3" w:rsidRPr="00D674E0" w:rsidRDefault="00F137B3" w:rsidP="009E02F2">
      <w:pPr>
        <w:spacing w:line="276" w:lineRule="auto"/>
        <w:ind w:firstLine="567"/>
        <w:jc w:val="both"/>
        <w:rPr>
          <w:color w:val="000000" w:themeColor="text1"/>
        </w:rPr>
      </w:pPr>
    </w:p>
    <w:p w14:paraId="35F11E82" w14:textId="35163FC3" w:rsidR="009E02F2" w:rsidRDefault="00F137B3" w:rsidP="00D674E0">
      <w:pPr>
        <w:spacing w:line="276" w:lineRule="auto"/>
        <w:jc w:val="center"/>
        <w:rPr>
          <w:b/>
          <w:bCs/>
          <w:color w:val="000000" w:themeColor="text1"/>
        </w:rPr>
      </w:pPr>
      <w:r w:rsidRPr="00D674E0">
        <w:rPr>
          <w:b/>
          <w:bCs/>
          <w:color w:val="000000" w:themeColor="text1"/>
        </w:rPr>
        <w:t xml:space="preserve">II. </w:t>
      </w:r>
      <w:r w:rsidR="009E02F2">
        <w:rPr>
          <w:b/>
          <w:bCs/>
          <w:color w:val="000000" w:themeColor="text1"/>
        </w:rPr>
        <w:t>SKYRIUS</w:t>
      </w:r>
    </w:p>
    <w:p w14:paraId="6CA116FB" w14:textId="1BECFD50" w:rsidR="00F137B3" w:rsidRPr="00D674E0" w:rsidRDefault="009E02F2" w:rsidP="00D674E0">
      <w:pPr>
        <w:spacing w:line="276" w:lineRule="auto"/>
        <w:jc w:val="center"/>
        <w:rPr>
          <w:b/>
          <w:bCs/>
          <w:color w:val="000000" w:themeColor="text1"/>
        </w:rPr>
      </w:pPr>
      <w:r>
        <w:rPr>
          <w:b/>
          <w:bCs/>
          <w:color w:val="000000" w:themeColor="text1"/>
        </w:rPr>
        <w:t xml:space="preserve">LOGOPEDO </w:t>
      </w:r>
      <w:r w:rsidR="00F137B3" w:rsidRPr="00D674E0">
        <w:rPr>
          <w:b/>
          <w:bCs/>
          <w:color w:val="000000" w:themeColor="text1"/>
        </w:rPr>
        <w:t xml:space="preserve"> PAREIGOS</w:t>
      </w:r>
    </w:p>
    <w:p w14:paraId="7AFB99A9" w14:textId="77777777" w:rsidR="00F137B3" w:rsidRPr="00D674E0" w:rsidRDefault="00F137B3" w:rsidP="00D674E0">
      <w:pPr>
        <w:spacing w:line="276" w:lineRule="auto"/>
        <w:jc w:val="both"/>
        <w:rPr>
          <w:color w:val="000000" w:themeColor="text1"/>
        </w:rPr>
      </w:pPr>
    </w:p>
    <w:p w14:paraId="2142D99D" w14:textId="0C0420D3" w:rsidR="00F137B3" w:rsidRPr="00D674E0" w:rsidRDefault="00F137B3" w:rsidP="009E02F2">
      <w:pPr>
        <w:spacing w:line="276" w:lineRule="auto"/>
        <w:ind w:firstLine="709"/>
        <w:jc w:val="both"/>
        <w:rPr>
          <w:color w:val="000000" w:themeColor="text1"/>
        </w:rPr>
      </w:pPr>
      <w:r w:rsidRPr="00D674E0">
        <w:rPr>
          <w:color w:val="000000" w:themeColor="text1"/>
        </w:rPr>
        <w:t xml:space="preserve">8. </w:t>
      </w:r>
      <w:r w:rsidR="009E02F2">
        <w:rPr>
          <w:color w:val="000000" w:themeColor="text1"/>
        </w:rPr>
        <w:t xml:space="preserve">Mokyklos </w:t>
      </w:r>
      <w:r w:rsidRPr="00D674E0">
        <w:rPr>
          <w:color w:val="000000" w:themeColor="text1"/>
        </w:rPr>
        <w:t>logopedo pagrindinis uždavinys – rūpintis mokinių kalbos vystymosi raida, kalbos kalbėjimo bei kitų komunikacijos sutrikimų korekcija.</w:t>
      </w:r>
    </w:p>
    <w:p w14:paraId="1CA32132" w14:textId="79B0D1FA" w:rsidR="00F137B3" w:rsidRPr="00D674E0" w:rsidRDefault="00F137B3" w:rsidP="009E02F2">
      <w:pPr>
        <w:spacing w:line="276" w:lineRule="auto"/>
        <w:ind w:firstLine="709"/>
        <w:jc w:val="both"/>
        <w:rPr>
          <w:color w:val="000000" w:themeColor="text1"/>
        </w:rPr>
      </w:pPr>
      <w:r w:rsidRPr="00D674E0">
        <w:rPr>
          <w:color w:val="000000" w:themeColor="text1"/>
        </w:rPr>
        <w:t xml:space="preserve">9. Logopedas dirba </w:t>
      </w:r>
      <w:r w:rsidR="007D0F82" w:rsidRPr="007D0F82">
        <w:rPr>
          <w:lang w:val="en-US"/>
        </w:rPr>
        <w:t>32</w:t>
      </w:r>
      <w:r w:rsidRPr="007D0F82">
        <w:t xml:space="preserve"> valandas per savaitę: 18 valandų ugdo kalbos ir kitų komunikacijos sutrikimų turinčių mokinių kalbą per </w:t>
      </w:r>
      <w:proofErr w:type="spellStart"/>
      <w:r w:rsidRPr="007D0F82">
        <w:t>logopedin</w:t>
      </w:r>
      <w:r w:rsidR="007D0F82">
        <w:t>e</w:t>
      </w:r>
      <w:r w:rsidRPr="007D0F82">
        <w:t>s</w:t>
      </w:r>
      <w:proofErr w:type="spellEnd"/>
      <w:r w:rsidRPr="007D0F82">
        <w:t xml:space="preserve"> pratybas ir </w:t>
      </w:r>
      <w:r w:rsidR="007D0F82" w:rsidRPr="007D0F82">
        <w:t xml:space="preserve">14 </w:t>
      </w:r>
      <w:r w:rsidRPr="007D0F82">
        <w:t>valand</w:t>
      </w:r>
      <w:r w:rsidR="007D0F82" w:rsidRPr="007D0F82">
        <w:t>ų</w:t>
      </w:r>
      <w:r w:rsidRPr="007D0F82">
        <w:t xml:space="preserve"> skiria metodinės pagalbos teikimui tėvams (globėjams), pedagogams, darbui vaiko gerovės komisijoje, mokinių atliktų darbų </w:t>
      </w:r>
      <w:r w:rsidRPr="007D0F82">
        <w:lastRenderedPageBreak/>
        <w:t>tikrinimui bei klaidų analizei</w:t>
      </w:r>
      <w:r w:rsidR="007D0F82" w:rsidRPr="007D0F82">
        <w:t>, ugdomosios veiklos ruošimui.</w:t>
      </w:r>
      <w:r w:rsidRPr="007D0F82">
        <w:t xml:space="preserve"> </w:t>
      </w:r>
      <w:r w:rsidRPr="00D674E0">
        <w:rPr>
          <w:color w:val="000000" w:themeColor="text1"/>
        </w:rPr>
        <w:t xml:space="preserve">Logopedo darbo laikas suderinamas su </w:t>
      </w:r>
      <w:r w:rsidR="007D0F82">
        <w:rPr>
          <w:color w:val="000000" w:themeColor="text1"/>
        </w:rPr>
        <w:t>mokyklos profsąjunga</w:t>
      </w:r>
      <w:r w:rsidRPr="00D674E0">
        <w:rPr>
          <w:color w:val="000000" w:themeColor="text1"/>
        </w:rPr>
        <w:t xml:space="preserve"> ir patvirtinamas įstaigos direktoriaus. </w:t>
      </w:r>
      <w:r w:rsidRPr="007D0F82">
        <w:t xml:space="preserve">Logopedo etatas skiriamas, kai bendrojo lavinimo įstaigoje yra </w:t>
      </w:r>
      <w:r w:rsidR="0009490D" w:rsidRPr="007D0F82">
        <w:t>40</w:t>
      </w:r>
      <w:r w:rsidR="009E02F2">
        <w:t>–</w:t>
      </w:r>
      <w:r w:rsidR="0009490D" w:rsidRPr="007D0F82">
        <w:t>4</w:t>
      </w:r>
      <w:r w:rsidRPr="007D0F82">
        <w:t>5 mokiniai, turintys kalbos ir komunikacijos sutrikimų.</w:t>
      </w:r>
    </w:p>
    <w:p w14:paraId="393D47BE" w14:textId="77777777" w:rsidR="00B94BB0" w:rsidRPr="00D674E0" w:rsidRDefault="00F137B3" w:rsidP="009E02F2">
      <w:pPr>
        <w:spacing w:line="276" w:lineRule="auto"/>
        <w:ind w:firstLine="709"/>
        <w:jc w:val="both"/>
        <w:rPr>
          <w:color w:val="000000" w:themeColor="text1"/>
        </w:rPr>
      </w:pPr>
      <w:r w:rsidRPr="00D674E0">
        <w:rPr>
          <w:color w:val="000000" w:themeColor="text1"/>
        </w:rPr>
        <w:t xml:space="preserve">10. Komplektuoti mokinių grupes su fonetiniais, fonologiniais, skaitymo ir rašomosios kalbos sutrikimais, kalbos </w:t>
      </w:r>
      <w:r w:rsidR="00B94BB0" w:rsidRPr="00D674E0">
        <w:rPr>
          <w:color w:val="000000" w:themeColor="text1"/>
        </w:rPr>
        <w:t>neišsivystymu</w:t>
      </w:r>
      <w:r w:rsidRPr="00D674E0">
        <w:rPr>
          <w:color w:val="000000" w:themeColor="text1"/>
        </w:rPr>
        <w:t xml:space="preserve"> iš paralelių klasių, grupę ar pogrupį iš įvairių klasių.</w:t>
      </w:r>
      <w:r w:rsidR="00B94BB0" w:rsidRPr="00D674E0">
        <w:rPr>
          <w:color w:val="000000" w:themeColor="text1"/>
        </w:rPr>
        <w:t xml:space="preserve"> </w:t>
      </w:r>
    </w:p>
    <w:p w14:paraId="7EF60FEC" w14:textId="77777777" w:rsidR="00F137B3" w:rsidRPr="00D674E0" w:rsidRDefault="00B94BB0" w:rsidP="009E02F2">
      <w:pPr>
        <w:spacing w:line="276" w:lineRule="auto"/>
        <w:ind w:firstLine="709"/>
        <w:jc w:val="both"/>
        <w:rPr>
          <w:color w:val="000000" w:themeColor="text1"/>
        </w:rPr>
      </w:pPr>
      <w:r w:rsidRPr="00D674E0">
        <w:rPr>
          <w:color w:val="000000" w:themeColor="text1"/>
        </w:rPr>
        <w:t>11. Organizuoti individualų darbą su mikčiojančiais vaikais.</w:t>
      </w:r>
    </w:p>
    <w:p w14:paraId="40CDD103" w14:textId="77777777" w:rsidR="00F137B3" w:rsidRPr="00D674E0" w:rsidRDefault="00F137B3" w:rsidP="009E02F2">
      <w:pPr>
        <w:spacing w:line="276" w:lineRule="auto"/>
        <w:ind w:firstLine="709"/>
        <w:jc w:val="both"/>
        <w:rPr>
          <w:color w:val="000000" w:themeColor="text1"/>
        </w:rPr>
      </w:pPr>
      <w:r w:rsidRPr="00D674E0">
        <w:rPr>
          <w:color w:val="000000" w:themeColor="text1"/>
        </w:rPr>
        <w:t>1</w:t>
      </w:r>
      <w:r w:rsidR="00B94BB0" w:rsidRPr="00D674E0">
        <w:rPr>
          <w:color w:val="000000" w:themeColor="text1"/>
        </w:rPr>
        <w:t>2</w:t>
      </w:r>
      <w:r w:rsidRPr="00D674E0">
        <w:rPr>
          <w:color w:val="000000" w:themeColor="text1"/>
        </w:rPr>
        <w:t>. Atlikti mokinio kalbos ir komunikac</w:t>
      </w:r>
      <w:r w:rsidR="00B94BB0" w:rsidRPr="00D674E0">
        <w:rPr>
          <w:color w:val="000000" w:themeColor="text1"/>
        </w:rPr>
        <w:t>ijos tyrimą, kurio metu:</w:t>
      </w:r>
    </w:p>
    <w:p w14:paraId="32D838BB" w14:textId="77777777" w:rsidR="00F137B3" w:rsidRPr="00D674E0" w:rsidRDefault="00F137B3" w:rsidP="009E02F2">
      <w:pPr>
        <w:spacing w:line="276" w:lineRule="auto"/>
        <w:ind w:firstLine="709"/>
        <w:jc w:val="both"/>
        <w:rPr>
          <w:color w:val="000000" w:themeColor="text1"/>
        </w:rPr>
      </w:pPr>
      <w:r w:rsidRPr="00D674E0">
        <w:rPr>
          <w:color w:val="000000" w:themeColor="text1"/>
        </w:rPr>
        <w:t>1</w:t>
      </w:r>
      <w:r w:rsidR="00B94BB0" w:rsidRPr="00D674E0">
        <w:rPr>
          <w:color w:val="000000" w:themeColor="text1"/>
        </w:rPr>
        <w:t>2</w:t>
      </w:r>
      <w:r w:rsidRPr="00D674E0">
        <w:rPr>
          <w:color w:val="000000" w:themeColor="text1"/>
        </w:rPr>
        <w:t>.</w:t>
      </w:r>
      <w:r w:rsidR="00B94BB0" w:rsidRPr="00D674E0">
        <w:rPr>
          <w:color w:val="000000" w:themeColor="text1"/>
        </w:rPr>
        <w:t>1</w:t>
      </w:r>
      <w:r w:rsidRPr="00D674E0">
        <w:rPr>
          <w:color w:val="000000" w:themeColor="text1"/>
        </w:rPr>
        <w:t>. nustatoma kalbos sutrikimo priežastis ir pobūdis;</w:t>
      </w:r>
    </w:p>
    <w:p w14:paraId="2C053334" w14:textId="03CB2459" w:rsidR="00F137B3" w:rsidRPr="00D674E0" w:rsidRDefault="00F137B3" w:rsidP="009E02F2">
      <w:pPr>
        <w:spacing w:line="276" w:lineRule="auto"/>
        <w:ind w:firstLine="709"/>
        <w:jc w:val="both"/>
        <w:rPr>
          <w:color w:val="000000" w:themeColor="text1"/>
        </w:rPr>
      </w:pPr>
      <w:r w:rsidRPr="00D674E0">
        <w:rPr>
          <w:color w:val="000000" w:themeColor="text1"/>
        </w:rPr>
        <w:t>1</w:t>
      </w:r>
      <w:r w:rsidR="00B94BB0" w:rsidRPr="00D674E0">
        <w:rPr>
          <w:color w:val="000000" w:themeColor="text1"/>
        </w:rPr>
        <w:t>2</w:t>
      </w:r>
      <w:r w:rsidRPr="00D674E0">
        <w:rPr>
          <w:color w:val="000000" w:themeColor="text1"/>
        </w:rPr>
        <w:t>.</w:t>
      </w:r>
      <w:r w:rsidR="00B94BB0" w:rsidRPr="00D674E0">
        <w:rPr>
          <w:color w:val="000000" w:themeColor="text1"/>
        </w:rPr>
        <w:t>2</w:t>
      </w:r>
      <w:r w:rsidRPr="00D674E0">
        <w:rPr>
          <w:color w:val="000000" w:themeColor="text1"/>
        </w:rPr>
        <w:t xml:space="preserve">. </w:t>
      </w:r>
      <w:r w:rsidR="007D0F82">
        <w:rPr>
          <w:color w:val="000000" w:themeColor="text1"/>
        </w:rPr>
        <w:t xml:space="preserve">sudaryti IUPVP kalbos </w:t>
      </w:r>
      <w:r w:rsidRPr="00D674E0">
        <w:rPr>
          <w:color w:val="000000" w:themeColor="text1"/>
        </w:rPr>
        <w:t>sutrikimams šalinti;</w:t>
      </w:r>
    </w:p>
    <w:p w14:paraId="5E8A207D" w14:textId="77777777" w:rsidR="00F137B3" w:rsidRPr="00D674E0" w:rsidRDefault="00F137B3" w:rsidP="009E02F2">
      <w:pPr>
        <w:spacing w:line="276" w:lineRule="auto"/>
        <w:ind w:firstLine="709"/>
        <w:jc w:val="both"/>
        <w:rPr>
          <w:color w:val="000000" w:themeColor="text1"/>
        </w:rPr>
      </w:pPr>
      <w:r w:rsidRPr="00D674E0">
        <w:rPr>
          <w:color w:val="000000" w:themeColor="text1"/>
        </w:rPr>
        <w:t>1</w:t>
      </w:r>
      <w:r w:rsidR="00B94BB0" w:rsidRPr="00D674E0">
        <w:rPr>
          <w:color w:val="000000" w:themeColor="text1"/>
        </w:rPr>
        <w:t>2</w:t>
      </w:r>
      <w:r w:rsidRPr="00D674E0">
        <w:rPr>
          <w:color w:val="000000" w:themeColor="text1"/>
        </w:rPr>
        <w:t>.</w:t>
      </w:r>
      <w:r w:rsidR="00B94BB0" w:rsidRPr="00D674E0">
        <w:rPr>
          <w:color w:val="000000" w:themeColor="text1"/>
        </w:rPr>
        <w:t>3</w:t>
      </w:r>
      <w:r w:rsidRPr="00D674E0">
        <w:rPr>
          <w:color w:val="000000" w:themeColor="text1"/>
        </w:rPr>
        <w:t>. numatomos mokinio kalbos plėtojimo korekcijos kryptys.</w:t>
      </w:r>
    </w:p>
    <w:p w14:paraId="740D4A00" w14:textId="38FB8246" w:rsidR="00F137B3" w:rsidRPr="00D674E0" w:rsidRDefault="00B94BB0" w:rsidP="009E02F2">
      <w:pPr>
        <w:spacing w:line="276" w:lineRule="auto"/>
        <w:ind w:firstLine="709"/>
        <w:jc w:val="both"/>
        <w:rPr>
          <w:color w:val="000000" w:themeColor="text1"/>
        </w:rPr>
      </w:pPr>
      <w:r w:rsidRPr="00D674E0">
        <w:rPr>
          <w:color w:val="000000" w:themeColor="text1"/>
        </w:rPr>
        <w:t>13.</w:t>
      </w:r>
      <w:r w:rsidR="00F137B3" w:rsidRPr="00D674E0">
        <w:rPr>
          <w:color w:val="000000" w:themeColor="text1"/>
        </w:rPr>
        <w:t xml:space="preserve"> vesti </w:t>
      </w:r>
      <w:proofErr w:type="spellStart"/>
      <w:r w:rsidR="00F137B3" w:rsidRPr="00D674E0">
        <w:rPr>
          <w:color w:val="000000" w:themeColor="text1"/>
        </w:rPr>
        <w:t>logopedines</w:t>
      </w:r>
      <w:proofErr w:type="spellEnd"/>
      <w:r w:rsidR="00F137B3" w:rsidRPr="00D674E0">
        <w:rPr>
          <w:color w:val="000000" w:themeColor="text1"/>
        </w:rPr>
        <w:t xml:space="preserve"> pratybas 6</w:t>
      </w:r>
      <w:r w:rsidR="009E02F2">
        <w:rPr>
          <w:color w:val="000000" w:themeColor="text1"/>
        </w:rPr>
        <w:t>–</w:t>
      </w:r>
      <w:r w:rsidR="00F137B3" w:rsidRPr="00D674E0">
        <w:rPr>
          <w:color w:val="000000" w:themeColor="text1"/>
        </w:rPr>
        <w:t>8 mokinių grupėms (45 min.), 2</w:t>
      </w:r>
      <w:r w:rsidR="009E02F2">
        <w:rPr>
          <w:color w:val="000000" w:themeColor="text1"/>
        </w:rPr>
        <w:t>–</w:t>
      </w:r>
      <w:r w:rsidR="00F137B3" w:rsidRPr="00D674E0">
        <w:rPr>
          <w:color w:val="000000" w:themeColor="text1"/>
        </w:rPr>
        <w:t xml:space="preserve">4 mokinių </w:t>
      </w:r>
      <w:proofErr w:type="spellStart"/>
      <w:r w:rsidR="008B011B" w:rsidRPr="00D674E0">
        <w:rPr>
          <w:color w:val="000000" w:themeColor="text1"/>
        </w:rPr>
        <w:t>pogrupines</w:t>
      </w:r>
      <w:proofErr w:type="spellEnd"/>
      <w:r w:rsidR="00F137B3" w:rsidRPr="00D674E0">
        <w:rPr>
          <w:color w:val="000000" w:themeColor="text1"/>
        </w:rPr>
        <w:t xml:space="preserve"> </w:t>
      </w:r>
      <w:r w:rsidR="001D105A">
        <w:rPr>
          <w:color w:val="000000" w:themeColor="text1"/>
        </w:rPr>
        <w:t>ir individualias</w:t>
      </w:r>
      <w:r w:rsidR="007D0F82">
        <w:rPr>
          <w:color w:val="000000" w:themeColor="text1"/>
        </w:rPr>
        <w:t xml:space="preserve"> pratybas</w:t>
      </w:r>
      <w:r w:rsidR="001D105A">
        <w:rPr>
          <w:color w:val="000000" w:themeColor="text1"/>
        </w:rPr>
        <w:t xml:space="preserve"> (45</w:t>
      </w:r>
      <w:r w:rsidR="008B011B" w:rsidRPr="00D674E0">
        <w:rPr>
          <w:color w:val="000000" w:themeColor="text1"/>
        </w:rPr>
        <w:t xml:space="preserve"> min.). </w:t>
      </w:r>
    </w:p>
    <w:p w14:paraId="3CDCE619" w14:textId="77777777" w:rsidR="008B011B" w:rsidRPr="00D674E0" w:rsidRDefault="00B94BB0" w:rsidP="009E02F2">
      <w:pPr>
        <w:spacing w:line="276" w:lineRule="auto"/>
        <w:ind w:firstLine="709"/>
        <w:jc w:val="both"/>
        <w:rPr>
          <w:color w:val="000000" w:themeColor="text1"/>
        </w:rPr>
      </w:pPr>
      <w:r w:rsidRPr="00D674E0">
        <w:rPr>
          <w:color w:val="000000" w:themeColor="text1"/>
        </w:rPr>
        <w:t>14.</w:t>
      </w:r>
      <w:r w:rsidR="00F137B3" w:rsidRPr="00D674E0">
        <w:rPr>
          <w:color w:val="000000" w:themeColor="text1"/>
        </w:rPr>
        <w:t xml:space="preserve"> </w:t>
      </w:r>
      <w:r w:rsidRPr="00D674E0">
        <w:rPr>
          <w:color w:val="000000" w:themeColor="text1"/>
        </w:rPr>
        <w:t>K</w:t>
      </w:r>
      <w:r w:rsidR="00F137B3" w:rsidRPr="00D674E0">
        <w:rPr>
          <w:color w:val="000000" w:themeColor="text1"/>
        </w:rPr>
        <w:t xml:space="preserve">onsultuoti mokytojus </w:t>
      </w:r>
      <w:r w:rsidR="008B011B" w:rsidRPr="00D674E0">
        <w:rPr>
          <w:color w:val="000000" w:themeColor="text1"/>
        </w:rPr>
        <w:t>individualizuotų  ir pritaikytų programų sudarymo klausimais.</w:t>
      </w:r>
    </w:p>
    <w:p w14:paraId="615EEDE3" w14:textId="6DD842ED" w:rsidR="00F137B3" w:rsidRPr="00D674E0" w:rsidRDefault="00B94BB0" w:rsidP="009E02F2">
      <w:pPr>
        <w:spacing w:line="276" w:lineRule="auto"/>
        <w:ind w:firstLine="709"/>
        <w:jc w:val="both"/>
        <w:rPr>
          <w:color w:val="000000" w:themeColor="text1"/>
        </w:rPr>
      </w:pPr>
      <w:r w:rsidRPr="00D674E0">
        <w:rPr>
          <w:color w:val="000000" w:themeColor="text1"/>
        </w:rPr>
        <w:t>1</w:t>
      </w:r>
      <w:r w:rsidR="007D0F82">
        <w:rPr>
          <w:color w:val="000000" w:themeColor="text1"/>
        </w:rPr>
        <w:t>5</w:t>
      </w:r>
      <w:r w:rsidRPr="00D674E0">
        <w:rPr>
          <w:color w:val="000000" w:themeColor="text1"/>
        </w:rPr>
        <w:t>.</w:t>
      </w:r>
      <w:r w:rsidR="00F137B3" w:rsidRPr="00D674E0">
        <w:rPr>
          <w:color w:val="000000" w:themeColor="text1"/>
        </w:rPr>
        <w:t xml:space="preserve"> </w:t>
      </w:r>
      <w:r w:rsidRPr="00D674E0">
        <w:rPr>
          <w:color w:val="000000" w:themeColor="text1"/>
        </w:rPr>
        <w:t>V</w:t>
      </w:r>
      <w:r w:rsidR="00F137B3" w:rsidRPr="00D674E0">
        <w:rPr>
          <w:color w:val="000000" w:themeColor="text1"/>
        </w:rPr>
        <w:t>ykdyti tėvų, mokytojų ir kitų visuomenės narių švietimą aktualiais vaikų kalbos ugdymo, kalbos ir kitų komunikacijos sutrikimų šalinimo klausimais.</w:t>
      </w:r>
    </w:p>
    <w:p w14:paraId="11D8FB0E" w14:textId="5326F51E" w:rsidR="00F137B3" w:rsidRPr="00D674E0" w:rsidRDefault="00B94BB0" w:rsidP="009E02F2">
      <w:pPr>
        <w:spacing w:line="276" w:lineRule="auto"/>
        <w:ind w:firstLine="709"/>
        <w:jc w:val="both"/>
        <w:rPr>
          <w:color w:val="000000" w:themeColor="text1"/>
        </w:rPr>
      </w:pPr>
      <w:r w:rsidRPr="00D674E0">
        <w:rPr>
          <w:color w:val="000000" w:themeColor="text1"/>
        </w:rPr>
        <w:t>1</w:t>
      </w:r>
      <w:r w:rsidR="007D0F82">
        <w:rPr>
          <w:color w:val="000000" w:themeColor="text1"/>
        </w:rPr>
        <w:t>6</w:t>
      </w:r>
      <w:r w:rsidR="00F137B3" w:rsidRPr="00D674E0">
        <w:rPr>
          <w:color w:val="000000" w:themeColor="text1"/>
        </w:rPr>
        <w:t>. Palaikyti ryšius su įstaigoje dirbančiais specialistais:</w:t>
      </w:r>
    </w:p>
    <w:p w14:paraId="4C240201" w14:textId="592AD7DE" w:rsidR="00F137B3" w:rsidRPr="00D674E0" w:rsidRDefault="00F137B3" w:rsidP="009E02F2">
      <w:pPr>
        <w:spacing w:line="276" w:lineRule="auto"/>
        <w:ind w:firstLine="709"/>
        <w:jc w:val="both"/>
        <w:rPr>
          <w:color w:val="000000" w:themeColor="text1"/>
        </w:rPr>
      </w:pPr>
      <w:r w:rsidRPr="00D674E0">
        <w:rPr>
          <w:color w:val="000000" w:themeColor="text1"/>
        </w:rPr>
        <w:t>1</w:t>
      </w:r>
      <w:r w:rsidR="007D0F82">
        <w:rPr>
          <w:color w:val="000000" w:themeColor="text1"/>
        </w:rPr>
        <w:t>6</w:t>
      </w:r>
      <w:r w:rsidRPr="00D674E0">
        <w:rPr>
          <w:color w:val="000000" w:themeColor="text1"/>
        </w:rPr>
        <w:t xml:space="preserve">.1. dalyvauti įstaigos </w:t>
      </w:r>
      <w:r w:rsidR="007D0F82">
        <w:rPr>
          <w:color w:val="000000" w:themeColor="text1"/>
        </w:rPr>
        <w:t>ŠPS</w:t>
      </w:r>
      <w:r w:rsidRPr="00D674E0">
        <w:rPr>
          <w:color w:val="000000" w:themeColor="text1"/>
        </w:rPr>
        <w:t xml:space="preserve"> veikloje;</w:t>
      </w:r>
    </w:p>
    <w:p w14:paraId="1C6DC9DD" w14:textId="5ED4EC0A" w:rsidR="00F137B3" w:rsidRPr="00D674E0" w:rsidRDefault="00F137B3" w:rsidP="009E02F2">
      <w:pPr>
        <w:spacing w:line="276" w:lineRule="auto"/>
        <w:ind w:firstLine="709"/>
        <w:jc w:val="both"/>
        <w:rPr>
          <w:color w:val="000000" w:themeColor="text1"/>
        </w:rPr>
      </w:pPr>
      <w:r w:rsidRPr="00D674E0">
        <w:rPr>
          <w:color w:val="000000" w:themeColor="text1"/>
        </w:rPr>
        <w:t>1</w:t>
      </w:r>
      <w:r w:rsidR="007D0F82">
        <w:rPr>
          <w:color w:val="000000" w:themeColor="text1"/>
          <w:lang w:val="en-US"/>
        </w:rPr>
        <w:t>6</w:t>
      </w:r>
      <w:r w:rsidRPr="00D674E0">
        <w:rPr>
          <w:color w:val="000000" w:themeColor="text1"/>
        </w:rPr>
        <w:t xml:space="preserve">.2. bendradarbiauti su įstaigos </w:t>
      </w:r>
      <w:r w:rsidRPr="007D0F82">
        <w:t>medicinos darbuotojais</w:t>
      </w:r>
      <w:r w:rsidRPr="00D674E0">
        <w:rPr>
          <w:color w:val="000000" w:themeColor="text1"/>
        </w:rPr>
        <w:t>, specialiuoju pedagogu, psichologu, kitais specialistais.</w:t>
      </w:r>
    </w:p>
    <w:p w14:paraId="3AE5F389" w14:textId="4D72E36E" w:rsidR="00F137B3" w:rsidRPr="00D674E0" w:rsidRDefault="00F137B3" w:rsidP="009E02F2">
      <w:pPr>
        <w:spacing w:line="276" w:lineRule="auto"/>
        <w:ind w:firstLine="709"/>
        <w:jc w:val="both"/>
        <w:rPr>
          <w:color w:val="000000" w:themeColor="text1"/>
        </w:rPr>
      </w:pPr>
      <w:r w:rsidRPr="00D674E0">
        <w:rPr>
          <w:color w:val="000000" w:themeColor="text1"/>
        </w:rPr>
        <w:t>1</w:t>
      </w:r>
      <w:r w:rsidR="007D0F82">
        <w:rPr>
          <w:color w:val="000000" w:themeColor="text1"/>
        </w:rPr>
        <w:t>7</w:t>
      </w:r>
      <w:r w:rsidRPr="00D674E0">
        <w:rPr>
          <w:color w:val="000000" w:themeColor="text1"/>
        </w:rPr>
        <w:t>. Sistemingai kaupti logopedini</w:t>
      </w:r>
      <w:r w:rsidR="00B94BB0" w:rsidRPr="00D674E0">
        <w:rPr>
          <w:color w:val="000000" w:themeColor="text1"/>
        </w:rPr>
        <w:t xml:space="preserve">us </w:t>
      </w:r>
      <w:r w:rsidRPr="00D674E0">
        <w:rPr>
          <w:color w:val="000000" w:themeColor="text1"/>
        </w:rPr>
        <w:t>duomenis,</w:t>
      </w:r>
      <w:r w:rsidR="00B94BB0" w:rsidRPr="00D674E0">
        <w:rPr>
          <w:color w:val="000000" w:themeColor="text1"/>
        </w:rPr>
        <w:t xml:space="preserve"> dokumentus, </w:t>
      </w:r>
      <w:r w:rsidRPr="00D674E0">
        <w:rPr>
          <w:color w:val="000000" w:themeColor="text1"/>
        </w:rPr>
        <w:t>juos gretinti ir analizuoti.</w:t>
      </w:r>
    </w:p>
    <w:p w14:paraId="37F3F8FF" w14:textId="78437494" w:rsidR="00F137B3" w:rsidRPr="00D674E0" w:rsidRDefault="00F137B3" w:rsidP="009E02F2">
      <w:pPr>
        <w:spacing w:line="276" w:lineRule="auto"/>
        <w:ind w:firstLine="709"/>
        <w:jc w:val="both"/>
        <w:rPr>
          <w:color w:val="000000" w:themeColor="text1"/>
        </w:rPr>
      </w:pPr>
      <w:r w:rsidRPr="00D674E0">
        <w:rPr>
          <w:color w:val="000000" w:themeColor="text1"/>
        </w:rPr>
        <w:t>1</w:t>
      </w:r>
      <w:r w:rsidR="007D0F82">
        <w:rPr>
          <w:color w:val="000000" w:themeColor="text1"/>
        </w:rPr>
        <w:t>8</w:t>
      </w:r>
      <w:r w:rsidRPr="00D674E0">
        <w:rPr>
          <w:color w:val="000000" w:themeColor="text1"/>
        </w:rPr>
        <w:t>. Įsisavinti naujas kalbos ir kitų komunikacijos sutrikimų tyrimo, įvertinimo bei korekcinio darbo metodikas, išbandyti jų galimybes ir taikyti jas savo darbe.</w:t>
      </w:r>
    </w:p>
    <w:p w14:paraId="25A41346" w14:textId="6C49B7EB" w:rsidR="00F137B3" w:rsidRPr="00D674E0" w:rsidRDefault="007D0F82" w:rsidP="009E02F2">
      <w:pPr>
        <w:spacing w:line="276" w:lineRule="auto"/>
        <w:ind w:firstLine="709"/>
        <w:jc w:val="both"/>
        <w:rPr>
          <w:color w:val="000000" w:themeColor="text1"/>
        </w:rPr>
      </w:pPr>
      <w:r>
        <w:rPr>
          <w:color w:val="000000" w:themeColor="text1"/>
        </w:rPr>
        <w:t>19</w:t>
      </w:r>
      <w:r w:rsidR="00F137B3" w:rsidRPr="00D674E0">
        <w:rPr>
          <w:color w:val="000000" w:themeColor="text1"/>
        </w:rPr>
        <w:t>. Vertinti ir analizuoti sutrikusios kalbos mokinių ugdymo rezultatus bei procesą:</w:t>
      </w:r>
    </w:p>
    <w:p w14:paraId="22842698" w14:textId="022BFD45" w:rsidR="00F137B3" w:rsidRPr="00D674E0" w:rsidRDefault="007D0F82" w:rsidP="009E02F2">
      <w:pPr>
        <w:spacing w:line="276" w:lineRule="auto"/>
        <w:ind w:firstLine="709"/>
        <w:jc w:val="both"/>
        <w:rPr>
          <w:color w:val="000000" w:themeColor="text1"/>
        </w:rPr>
      </w:pPr>
      <w:r>
        <w:rPr>
          <w:color w:val="000000" w:themeColor="text1"/>
        </w:rPr>
        <w:t>19</w:t>
      </w:r>
      <w:r w:rsidR="00F137B3" w:rsidRPr="00D674E0">
        <w:rPr>
          <w:color w:val="000000" w:themeColor="text1"/>
        </w:rPr>
        <w:t xml:space="preserve">.1. </w:t>
      </w:r>
      <w:r w:rsidR="00F137B3" w:rsidRPr="007D0F82">
        <w:t>kas pusmetį analizuoti ugdymo procesą ir jo rezultatus su klasių auklėtojais, numatyti tobulinimo kelius;</w:t>
      </w:r>
    </w:p>
    <w:p w14:paraId="50145ADF" w14:textId="1B4901A6" w:rsidR="00F137B3" w:rsidRPr="00D674E0" w:rsidRDefault="007D0F82" w:rsidP="009E02F2">
      <w:pPr>
        <w:spacing w:line="276" w:lineRule="auto"/>
        <w:ind w:firstLine="709"/>
        <w:jc w:val="both"/>
        <w:rPr>
          <w:color w:val="000000" w:themeColor="text1"/>
        </w:rPr>
      </w:pPr>
      <w:r>
        <w:rPr>
          <w:color w:val="000000" w:themeColor="text1"/>
        </w:rPr>
        <w:t>19</w:t>
      </w:r>
      <w:r w:rsidR="00F137B3" w:rsidRPr="00D674E0">
        <w:rPr>
          <w:color w:val="000000" w:themeColor="text1"/>
        </w:rPr>
        <w:t>.2. ruošti pranešimus tėvų susirinkimams.</w:t>
      </w:r>
    </w:p>
    <w:p w14:paraId="37EF0F6E" w14:textId="2CAC6C51" w:rsidR="00F137B3" w:rsidRPr="007D0F82" w:rsidRDefault="007D0F82" w:rsidP="009E02F2">
      <w:pPr>
        <w:spacing w:line="276" w:lineRule="auto"/>
        <w:ind w:firstLine="709"/>
        <w:jc w:val="both"/>
      </w:pPr>
      <w:r w:rsidRPr="007D0F82">
        <w:t>19</w:t>
      </w:r>
      <w:r w:rsidR="00F137B3" w:rsidRPr="007D0F82">
        <w:t>.</w:t>
      </w:r>
      <w:r w:rsidRPr="007D0F82">
        <w:t>3</w:t>
      </w:r>
      <w:r w:rsidR="00F137B3" w:rsidRPr="007D0F82">
        <w:t>. vaiko gerovės komisijoje pristatyti pasiekimų analizę;</w:t>
      </w:r>
    </w:p>
    <w:p w14:paraId="692FB072" w14:textId="5DA7FB36" w:rsidR="00F137B3" w:rsidRPr="00D674E0" w:rsidRDefault="007D0F82" w:rsidP="009E02F2">
      <w:pPr>
        <w:spacing w:line="276" w:lineRule="auto"/>
        <w:ind w:firstLine="709"/>
        <w:jc w:val="both"/>
        <w:rPr>
          <w:color w:val="000000" w:themeColor="text1"/>
        </w:rPr>
      </w:pPr>
      <w:r>
        <w:rPr>
          <w:color w:val="000000" w:themeColor="text1"/>
        </w:rPr>
        <w:t>19</w:t>
      </w:r>
      <w:r w:rsidR="00F137B3" w:rsidRPr="00D674E0">
        <w:rPr>
          <w:color w:val="000000" w:themeColor="text1"/>
        </w:rPr>
        <w:t>.</w:t>
      </w:r>
      <w:r>
        <w:rPr>
          <w:color w:val="000000" w:themeColor="text1"/>
        </w:rPr>
        <w:t>4</w:t>
      </w:r>
      <w:r w:rsidR="00F137B3" w:rsidRPr="00D674E0">
        <w:rPr>
          <w:color w:val="000000" w:themeColor="text1"/>
        </w:rPr>
        <w:t>. numatyti konkrečius tikslus ugdymo veiklai gerinti;</w:t>
      </w:r>
    </w:p>
    <w:p w14:paraId="6590FC2C" w14:textId="4BACFBBD" w:rsidR="00F137B3" w:rsidRPr="00D674E0" w:rsidRDefault="007D0F82" w:rsidP="009E02F2">
      <w:pPr>
        <w:spacing w:line="276" w:lineRule="auto"/>
        <w:ind w:firstLine="709"/>
        <w:jc w:val="both"/>
        <w:rPr>
          <w:color w:val="000000" w:themeColor="text1"/>
        </w:rPr>
      </w:pPr>
      <w:r>
        <w:rPr>
          <w:color w:val="000000" w:themeColor="text1"/>
        </w:rPr>
        <w:t>20</w:t>
      </w:r>
      <w:r w:rsidR="00F137B3" w:rsidRPr="00D674E0">
        <w:rPr>
          <w:color w:val="000000" w:themeColor="text1"/>
        </w:rPr>
        <w:t xml:space="preserve">. </w:t>
      </w:r>
      <w:r>
        <w:rPr>
          <w:color w:val="000000" w:themeColor="text1"/>
        </w:rPr>
        <w:t>R</w:t>
      </w:r>
      <w:r w:rsidR="00F137B3" w:rsidRPr="00D674E0">
        <w:rPr>
          <w:color w:val="000000" w:themeColor="text1"/>
        </w:rPr>
        <w:t>uošti pranešimus metodinei grupei, mokytojų tarybos pasėdžiams</w:t>
      </w:r>
      <w:r>
        <w:rPr>
          <w:color w:val="000000" w:themeColor="text1"/>
        </w:rPr>
        <w:t>.</w:t>
      </w:r>
    </w:p>
    <w:p w14:paraId="0627205F" w14:textId="7DDC2B37" w:rsidR="00F137B3" w:rsidRPr="00D674E0" w:rsidRDefault="00B94BB0" w:rsidP="009E02F2">
      <w:pPr>
        <w:spacing w:line="276" w:lineRule="auto"/>
        <w:ind w:firstLine="709"/>
        <w:jc w:val="both"/>
        <w:rPr>
          <w:color w:val="000000" w:themeColor="text1"/>
        </w:rPr>
      </w:pPr>
      <w:r w:rsidRPr="00D674E0">
        <w:rPr>
          <w:color w:val="000000" w:themeColor="text1"/>
        </w:rPr>
        <w:t>2</w:t>
      </w:r>
      <w:r w:rsidR="007D0F82">
        <w:rPr>
          <w:color w:val="000000" w:themeColor="text1"/>
        </w:rPr>
        <w:t>1</w:t>
      </w:r>
      <w:r w:rsidR="00F137B3" w:rsidRPr="00D674E0">
        <w:rPr>
          <w:color w:val="000000" w:themeColor="text1"/>
        </w:rPr>
        <w:t xml:space="preserve">. </w:t>
      </w:r>
      <w:r w:rsidR="007D0F82">
        <w:rPr>
          <w:color w:val="000000" w:themeColor="text1"/>
        </w:rPr>
        <w:t>D</w:t>
      </w:r>
      <w:r w:rsidR="00F137B3" w:rsidRPr="00D674E0">
        <w:rPr>
          <w:color w:val="000000" w:themeColor="text1"/>
        </w:rPr>
        <w:t>alyvauti atliekant įstaigos veiklos analizę.</w:t>
      </w:r>
    </w:p>
    <w:p w14:paraId="26117DB5" w14:textId="3B5BC619" w:rsidR="00F137B3" w:rsidRPr="00D674E0" w:rsidRDefault="00B94BB0" w:rsidP="009E02F2">
      <w:pPr>
        <w:spacing w:line="276" w:lineRule="auto"/>
        <w:ind w:firstLine="709"/>
        <w:jc w:val="both"/>
        <w:rPr>
          <w:color w:val="000000" w:themeColor="text1"/>
        </w:rPr>
      </w:pPr>
      <w:r w:rsidRPr="00D674E0">
        <w:rPr>
          <w:color w:val="000000" w:themeColor="text1"/>
        </w:rPr>
        <w:t>2</w:t>
      </w:r>
      <w:r w:rsidR="007D0F82">
        <w:rPr>
          <w:color w:val="000000" w:themeColor="text1"/>
        </w:rPr>
        <w:t>2</w:t>
      </w:r>
      <w:r w:rsidR="00F137B3" w:rsidRPr="00D674E0">
        <w:rPr>
          <w:color w:val="000000" w:themeColor="text1"/>
        </w:rPr>
        <w:t>. Taikyti ugdymo metodus, atsižvelgdamas į mokinių įgūdžius, mokymosi motyvaciją.</w:t>
      </w:r>
    </w:p>
    <w:p w14:paraId="08104E24" w14:textId="7E291036" w:rsidR="00F137B3" w:rsidRPr="00D674E0" w:rsidRDefault="00F137B3" w:rsidP="009E02F2">
      <w:pPr>
        <w:spacing w:line="276" w:lineRule="auto"/>
        <w:ind w:firstLine="709"/>
        <w:jc w:val="both"/>
        <w:rPr>
          <w:color w:val="000000" w:themeColor="text1"/>
        </w:rPr>
      </w:pPr>
      <w:r w:rsidRPr="00D674E0">
        <w:rPr>
          <w:color w:val="000000" w:themeColor="text1"/>
        </w:rPr>
        <w:t>2</w:t>
      </w:r>
      <w:r w:rsidR="007D0F82">
        <w:rPr>
          <w:color w:val="000000" w:themeColor="text1"/>
        </w:rPr>
        <w:t>3</w:t>
      </w:r>
      <w:r w:rsidRPr="00D674E0">
        <w:rPr>
          <w:color w:val="000000" w:themeColor="text1"/>
        </w:rPr>
        <w:t>. Garantuoti mokinių asmens, sveikatos saugumą, užsiėmimų metu:</w:t>
      </w:r>
    </w:p>
    <w:p w14:paraId="74927632" w14:textId="627B32F7" w:rsidR="00F137B3" w:rsidRPr="00D674E0" w:rsidRDefault="00F137B3" w:rsidP="009E02F2">
      <w:pPr>
        <w:spacing w:line="276" w:lineRule="auto"/>
        <w:ind w:firstLine="709"/>
        <w:jc w:val="both"/>
        <w:rPr>
          <w:color w:val="000000" w:themeColor="text1"/>
        </w:rPr>
      </w:pPr>
      <w:r w:rsidRPr="00D674E0">
        <w:rPr>
          <w:color w:val="000000" w:themeColor="text1"/>
        </w:rPr>
        <w:t>2</w:t>
      </w:r>
      <w:r w:rsidR="007D0F82">
        <w:rPr>
          <w:color w:val="000000" w:themeColor="text1"/>
        </w:rPr>
        <w:t>3</w:t>
      </w:r>
      <w:r w:rsidRPr="00D674E0">
        <w:rPr>
          <w:color w:val="000000" w:themeColor="text1"/>
        </w:rPr>
        <w:t>.1. susipažinti su mokinių sveikatos patikrinimo rezultatais;</w:t>
      </w:r>
    </w:p>
    <w:p w14:paraId="31CD4211" w14:textId="7A4A3FD5" w:rsidR="00F137B3" w:rsidRDefault="00F137B3" w:rsidP="009E02F2">
      <w:pPr>
        <w:spacing w:line="276" w:lineRule="auto"/>
        <w:ind w:firstLine="709"/>
        <w:jc w:val="both"/>
        <w:rPr>
          <w:color w:val="000000" w:themeColor="text1"/>
        </w:rPr>
      </w:pPr>
      <w:r w:rsidRPr="00D674E0">
        <w:rPr>
          <w:color w:val="000000" w:themeColor="text1"/>
        </w:rPr>
        <w:t>2</w:t>
      </w:r>
      <w:r w:rsidR="007D0F82">
        <w:rPr>
          <w:color w:val="000000" w:themeColor="text1"/>
        </w:rPr>
        <w:t>3</w:t>
      </w:r>
      <w:r w:rsidRPr="00D674E0">
        <w:rPr>
          <w:color w:val="000000" w:themeColor="text1"/>
        </w:rPr>
        <w:t xml:space="preserve">.2. laikytis darbuotojų saugos ir sveikatos reikalavimų, įvykus nelaimingam atsitikimui organizuoti medicininės pagalbos suteikimą, nedelsiant informuoti </w:t>
      </w:r>
      <w:r w:rsidRPr="00D674E0">
        <w:rPr>
          <w:bCs/>
          <w:color w:val="000000" w:themeColor="text1"/>
        </w:rPr>
        <w:t>progimnazijos</w:t>
      </w:r>
      <w:r w:rsidRPr="00D674E0">
        <w:rPr>
          <w:color w:val="000000" w:themeColor="text1"/>
        </w:rPr>
        <w:t xml:space="preserve"> administraciją;</w:t>
      </w:r>
    </w:p>
    <w:p w14:paraId="74DA88EC" w14:textId="0814B922" w:rsidR="007D0F82" w:rsidRPr="00D674E0" w:rsidRDefault="007D0F82" w:rsidP="009E02F2">
      <w:pPr>
        <w:spacing w:line="276" w:lineRule="auto"/>
        <w:ind w:firstLine="709"/>
        <w:jc w:val="both"/>
        <w:rPr>
          <w:color w:val="000000" w:themeColor="text1"/>
        </w:rPr>
      </w:pPr>
      <w:r>
        <w:rPr>
          <w:color w:val="000000" w:themeColor="text1"/>
        </w:rPr>
        <w:t xml:space="preserve">23.3. </w:t>
      </w:r>
      <w:r w:rsidRPr="007D0F82">
        <w:rPr>
          <w:color w:val="000000" w:themeColor="text1"/>
        </w:rPr>
        <w:t>informuoti klasės auklėtoją, tėvus apie mokinio elgesio ir sveikatos pakitimus.</w:t>
      </w:r>
    </w:p>
    <w:p w14:paraId="2A6C6137" w14:textId="08724EF0" w:rsidR="00F137B3" w:rsidRPr="00D674E0" w:rsidRDefault="00F137B3" w:rsidP="009E02F2">
      <w:pPr>
        <w:spacing w:line="276" w:lineRule="auto"/>
        <w:ind w:firstLine="709"/>
        <w:jc w:val="both"/>
        <w:rPr>
          <w:color w:val="000000" w:themeColor="text1"/>
        </w:rPr>
      </w:pPr>
      <w:r w:rsidRPr="00D674E0">
        <w:rPr>
          <w:color w:val="000000" w:themeColor="text1"/>
        </w:rPr>
        <w:t>2</w:t>
      </w:r>
      <w:r w:rsidR="007D0F82">
        <w:rPr>
          <w:color w:val="000000" w:themeColor="text1"/>
        </w:rPr>
        <w:t>4</w:t>
      </w:r>
      <w:r w:rsidRPr="00D674E0">
        <w:rPr>
          <w:color w:val="000000" w:themeColor="text1"/>
        </w:rPr>
        <w:t xml:space="preserve">. </w:t>
      </w:r>
      <w:r w:rsidR="007D0F82">
        <w:rPr>
          <w:color w:val="000000" w:themeColor="text1"/>
        </w:rPr>
        <w:t>N</w:t>
      </w:r>
      <w:r w:rsidRPr="00D674E0">
        <w:rPr>
          <w:color w:val="000000" w:themeColor="text1"/>
        </w:rPr>
        <w:t>ustatyta tvarka kontroliuoti lankomumą</w:t>
      </w:r>
      <w:r w:rsidR="007D0F82">
        <w:rPr>
          <w:color w:val="000000" w:themeColor="text1"/>
        </w:rPr>
        <w:t>.</w:t>
      </w:r>
    </w:p>
    <w:p w14:paraId="43318244" w14:textId="77777777" w:rsidR="00F137B3" w:rsidRPr="00D674E0" w:rsidRDefault="00F137B3" w:rsidP="009E02F2">
      <w:pPr>
        <w:spacing w:line="276" w:lineRule="auto"/>
        <w:ind w:firstLine="709"/>
        <w:jc w:val="both"/>
        <w:rPr>
          <w:color w:val="000000" w:themeColor="text1"/>
        </w:rPr>
      </w:pPr>
      <w:r w:rsidRPr="00D674E0">
        <w:rPr>
          <w:color w:val="000000" w:themeColor="text1"/>
        </w:rPr>
        <w:t>2</w:t>
      </w:r>
      <w:r w:rsidR="00B94BB0" w:rsidRPr="00D674E0">
        <w:rPr>
          <w:color w:val="000000" w:themeColor="text1"/>
        </w:rPr>
        <w:t>5</w:t>
      </w:r>
      <w:r w:rsidRPr="00D674E0">
        <w:rPr>
          <w:color w:val="000000" w:themeColor="text1"/>
        </w:rPr>
        <w:t>. Tobulinti kvalifikaciją ir nustatyta tvarka atestuotis, bendradarbiauti su kolegomis:</w:t>
      </w:r>
    </w:p>
    <w:p w14:paraId="5D5F3EEC" w14:textId="77777777" w:rsidR="00F137B3" w:rsidRPr="00D674E0" w:rsidRDefault="00F137B3" w:rsidP="009E02F2">
      <w:pPr>
        <w:spacing w:line="276" w:lineRule="auto"/>
        <w:ind w:firstLine="709"/>
        <w:jc w:val="both"/>
        <w:rPr>
          <w:color w:val="000000" w:themeColor="text1"/>
        </w:rPr>
      </w:pPr>
      <w:r w:rsidRPr="00D674E0">
        <w:rPr>
          <w:color w:val="000000" w:themeColor="text1"/>
        </w:rPr>
        <w:t>2</w:t>
      </w:r>
      <w:r w:rsidR="00B94BB0" w:rsidRPr="00D674E0">
        <w:rPr>
          <w:color w:val="000000" w:themeColor="text1"/>
        </w:rPr>
        <w:t>5</w:t>
      </w:r>
      <w:r w:rsidRPr="00D674E0">
        <w:rPr>
          <w:color w:val="000000" w:themeColor="text1"/>
        </w:rPr>
        <w:t>.1. susipažinti su naujausia specialiąja pedagogine – metodine literatūra ir taikyti darbe naujoves;</w:t>
      </w:r>
    </w:p>
    <w:p w14:paraId="29FDC3DE" w14:textId="77777777" w:rsidR="00F137B3" w:rsidRPr="00D674E0" w:rsidRDefault="00F137B3" w:rsidP="009E02F2">
      <w:pPr>
        <w:spacing w:line="276" w:lineRule="auto"/>
        <w:ind w:firstLine="709"/>
        <w:jc w:val="both"/>
        <w:rPr>
          <w:color w:val="000000" w:themeColor="text1"/>
        </w:rPr>
      </w:pPr>
      <w:r w:rsidRPr="00D674E0">
        <w:rPr>
          <w:color w:val="000000" w:themeColor="text1"/>
        </w:rPr>
        <w:t>2</w:t>
      </w:r>
      <w:r w:rsidR="00B94BB0" w:rsidRPr="00D674E0">
        <w:rPr>
          <w:color w:val="000000" w:themeColor="text1"/>
        </w:rPr>
        <w:t>5</w:t>
      </w:r>
      <w:r w:rsidRPr="00D674E0">
        <w:rPr>
          <w:color w:val="000000" w:themeColor="text1"/>
        </w:rPr>
        <w:t>.2 perduoti informaciją kolegoms, grižus iš kursų, bendradarbiauti su kolegomis, vedant atviras integruotas pamokas, bendrus projektus;</w:t>
      </w:r>
    </w:p>
    <w:p w14:paraId="074FF737" w14:textId="77777777" w:rsidR="00F137B3" w:rsidRPr="00D674E0" w:rsidRDefault="00F137B3" w:rsidP="009E02F2">
      <w:pPr>
        <w:spacing w:line="276" w:lineRule="auto"/>
        <w:ind w:firstLine="709"/>
        <w:jc w:val="both"/>
        <w:rPr>
          <w:color w:val="000000" w:themeColor="text1"/>
        </w:rPr>
      </w:pPr>
      <w:r w:rsidRPr="00D674E0">
        <w:rPr>
          <w:color w:val="000000" w:themeColor="text1"/>
        </w:rPr>
        <w:t>2</w:t>
      </w:r>
      <w:r w:rsidR="00B94BB0" w:rsidRPr="00D674E0">
        <w:rPr>
          <w:color w:val="000000" w:themeColor="text1"/>
        </w:rPr>
        <w:t>5</w:t>
      </w:r>
      <w:r w:rsidRPr="00D674E0">
        <w:rPr>
          <w:color w:val="000000" w:themeColor="text1"/>
        </w:rPr>
        <w:t>.3. dalyvauti metodinės grupės darbe, vykdyti metodinės grupės vadovo įpareigojimus.</w:t>
      </w:r>
    </w:p>
    <w:p w14:paraId="21CBAB1C" w14:textId="77777777" w:rsidR="00F137B3" w:rsidRPr="00D674E0" w:rsidRDefault="00F137B3" w:rsidP="009E02F2">
      <w:pPr>
        <w:spacing w:line="276" w:lineRule="auto"/>
        <w:ind w:firstLine="709"/>
        <w:jc w:val="both"/>
        <w:rPr>
          <w:color w:val="000000" w:themeColor="text1"/>
        </w:rPr>
      </w:pPr>
      <w:r w:rsidRPr="00D674E0">
        <w:rPr>
          <w:color w:val="000000" w:themeColor="text1"/>
        </w:rPr>
        <w:t>2</w:t>
      </w:r>
      <w:r w:rsidR="00B94BB0" w:rsidRPr="00D674E0">
        <w:rPr>
          <w:color w:val="000000" w:themeColor="text1"/>
        </w:rPr>
        <w:t>6</w:t>
      </w:r>
      <w:r w:rsidRPr="00D674E0">
        <w:rPr>
          <w:color w:val="000000" w:themeColor="text1"/>
        </w:rPr>
        <w:t>. Tvarkyti darbo dokumentus:</w:t>
      </w:r>
    </w:p>
    <w:p w14:paraId="1D701882" w14:textId="77777777" w:rsidR="00F137B3" w:rsidRPr="00D674E0" w:rsidRDefault="00F137B3" w:rsidP="009E02F2">
      <w:pPr>
        <w:spacing w:line="276" w:lineRule="auto"/>
        <w:ind w:firstLine="709"/>
        <w:jc w:val="both"/>
        <w:rPr>
          <w:color w:val="000000" w:themeColor="text1"/>
        </w:rPr>
      </w:pPr>
      <w:r w:rsidRPr="00D674E0">
        <w:rPr>
          <w:color w:val="000000" w:themeColor="text1"/>
        </w:rPr>
        <w:t>2</w:t>
      </w:r>
      <w:r w:rsidR="00B94BB0" w:rsidRPr="00D674E0">
        <w:rPr>
          <w:color w:val="000000" w:themeColor="text1"/>
        </w:rPr>
        <w:t>6</w:t>
      </w:r>
      <w:r w:rsidRPr="00D674E0">
        <w:rPr>
          <w:color w:val="000000" w:themeColor="text1"/>
        </w:rPr>
        <w:t>.1. tyrimų rezultatus fiksuoti kalbos įvertinimo kortelėse, vesti logopedo dienyną, sudaryti metinį veiklos planą, logopedinių pratybų tvarkaraštį, mokslo metų gale pateikti darbo ataskaitą;</w:t>
      </w:r>
    </w:p>
    <w:p w14:paraId="7068E3B4" w14:textId="77777777" w:rsidR="00F137B3" w:rsidRPr="00D674E0" w:rsidRDefault="00F137B3" w:rsidP="009E02F2">
      <w:pPr>
        <w:spacing w:line="276" w:lineRule="auto"/>
        <w:ind w:firstLine="709"/>
        <w:jc w:val="both"/>
        <w:rPr>
          <w:color w:val="000000" w:themeColor="text1"/>
        </w:rPr>
      </w:pPr>
      <w:r w:rsidRPr="00D674E0">
        <w:rPr>
          <w:color w:val="000000" w:themeColor="text1"/>
        </w:rPr>
        <w:lastRenderedPageBreak/>
        <w:t>2</w:t>
      </w:r>
      <w:r w:rsidR="00B94BB0" w:rsidRPr="00D674E0">
        <w:rPr>
          <w:color w:val="000000" w:themeColor="text1"/>
        </w:rPr>
        <w:t>6</w:t>
      </w:r>
      <w:r w:rsidRPr="00D674E0">
        <w:rPr>
          <w:color w:val="000000" w:themeColor="text1"/>
        </w:rPr>
        <w:t>.2. kiekvienais mokslo metais susipažinti su privalomų (valstybės ir įstaigos nustatytų) pedagoginių dokumentų pildymo instrukcijomis ir laiku bei tvarkingai juos pildyti.</w:t>
      </w:r>
    </w:p>
    <w:p w14:paraId="02F45E3D" w14:textId="77777777" w:rsidR="00F137B3" w:rsidRPr="00D674E0" w:rsidRDefault="00F137B3" w:rsidP="009E02F2">
      <w:pPr>
        <w:spacing w:line="276" w:lineRule="auto"/>
        <w:ind w:firstLine="709"/>
        <w:jc w:val="both"/>
        <w:rPr>
          <w:color w:val="000000" w:themeColor="text1"/>
        </w:rPr>
      </w:pPr>
      <w:r w:rsidRPr="00D674E0">
        <w:rPr>
          <w:color w:val="000000" w:themeColor="text1"/>
        </w:rPr>
        <w:t>2</w:t>
      </w:r>
      <w:r w:rsidR="00B94BB0" w:rsidRPr="00D674E0">
        <w:rPr>
          <w:color w:val="000000" w:themeColor="text1"/>
        </w:rPr>
        <w:t>7</w:t>
      </w:r>
      <w:r w:rsidRPr="00D674E0">
        <w:rPr>
          <w:color w:val="000000" w:themeColor="text1"/>
        </w:rPr>
        <w:t>. Laikytis įstaigoje nustatytų taisyklių, darbo tvarkos taisyklių, saugos ir sveikatos, priešgaisrinės saugos, higienos bei sanitarijos aktų reikalavimų.</w:t>
      </w:r>
    </w:p>
    <w:p w14:paraId="73D008B9" w14:textId="77777777" w:rsidR="00F137B3" w:rsidRPr="00D674E0" w:rsidRDefault="00F137B3" w:rsidP="009E02F2">
      <w:pPr>
        <w:spacing w:line="276" w:lineRule="auto"/>
        <w:ind w:firstLine="1134"/>
        <w:jc w:val="both"/>
        <w:rPr>
          <w:color w:val="000000" w:themeColor="text1"/>
        </w:rPr>
      </w:pPr>
    </w:p>
    <w:p w14:paraId="36ED34E5" w14:textId="77777777" w:rsidR="009E02F2" w:rsidRDefault="00F137B3" w:rsidP="009E02F2">
      <w:pPr>
        <w:spacing w:line="276" w:lineRule="auto"/>
        <w:ind w:firstLine="1134"/>
        <w:jc w:val="center"/>
        <w:rPr>
          <w:b/>
          <w:bCs/>
          <w:color w:val="000000" w:themeColor="text1"/>
        </w:rPr>
      </w:pPr>
      <w:r w:rsidRPr="00D674E0">
        <w:rPr>
          <w:b/>
          <w:bCs/>
          <w:color w:val="000000" w:themeColor="text1"/>
        </w:rPr>
        <w:t xml:space="preserve">III. </w:t>
      </w:r>
      <w:r w:rsidR="009E02F2">
        <w:rPr>
          <w:b/>
          <w:bCs/>
          <w:color w:val="000000" w:themeColor="text1"/>
        </w:rPr>
        <w:t>SKYRIUS</w:t>
      </w:r>
    </w:p>
    <w:p w14:paraId="0EEB94C1" w14:textId="31557819" w:rsidR="00F137B3" w:rsidRPr="00D674E0" w:rsidRDefault="00F137B3" w:rsidP="009E02F2">
      <w:pPr>
        <w:spacing w:line="276" w:lineRule="auto"/>
        <w:ind w:firstLine="1134"/>
        <w:jc w:val="center"/>
        <w:rPr>
          <w:b/>
          <w:bCs/>
          <w:color w:val="000000" w:themeColor="text1"/>
        </w:rPr>
      </w:pPr>
      <w:r w:rsidRPr="00D674E0">
        <w:rPr>
          <w:b/>
          <w:bCs/>
          <w:color w:val="000000" w:themeColor="text1"/>
        </w:rPr>
        <w:t>LOGOPEDO TEISĖS</w:t>
      </w:r>
    </w:p>
    <w:p w14:paraId="7EB657BF" w14:textId="77777777" w:rsidR="00F137B3" w:rsidRPr="00D674E0" w:rsidRDefault="00F137B3" w:rsidP="009E02F2">
      <w:pPr>
        <w:spacing w:line="276" w:lineRule="auto"/>
        <w:ind w:firstLine="1134"/>
        <w:jc w:val="both"/>
        <w:rPr>
          <w:color w:val="000000" w:themeColor="text1"/>
        </w:rPr>
      </w:pPr>
    </w:p>
    <w:p w14:paraId="34513DF6" w14:textId="77777777" w:rsidR="00F137B3" w:rsidRPr="00D674E0" w:rsidRDefault="00F137B3" w:rsidP="009E02F2">
      <w:pPr>
        <w:spacing w:line="276" w:lineRule="auto"/>
        <w:ind w:firstLine="709"/>
        <w:jc w:val="both"/>
        <w:rPr>
          <w:color w:val="000000" w:themeColor="text1"/>
        </w:rPr>
      </w:pPr>
      <w:r w:rsidRPr="00D674E0">
        <w:rPr>
          <w:color w:val="000000" w:themeColor="text1"/>
        </w:rPr>
        <w:t>2</w:t>
      </w:r>
      <w:r w:rsidR="00B94BB0" w:rsidRPr="00D674E0">
        <w:rPr>
          <w:color w:val="000000" w:themeColor="text1"/>
        </w:rPr>
        <w:t>8</w:t>
      </w:r>
      <w:r w:rsidRPr="00D674E0">
        <w:rPr>
          <w:color w:val="000000" w:themeColor="text1"/>
        </w:rPr>
        <w:t>. Logopedas turi teisę:</w:t>
      </w:r>
    </w:p>
    <w:p w14:paraId="2BC2DEB6" w14:textId="77777777" w:rsidR="00F137B3" w:rsidRPr="00D674E0" w:rsidRDefault="00F137B3" w:rsidP="009E02F2">
      <w:pPr>
        <w:spacing w:line="276" w:lineRule="auto"/>
        <w:ind w:firstLine="709"/>
        <w:jc w:val="both"/>
        <w:rPr>
          <w:color w:val="000000" w:themeColor="text1"/>
        </w:rPr>
      </w:pPr>
      <w:r w:rsidRPr="00D674E0">
        <w:rPr>
          <w:color w:val="000000" w:themeColor="text1"/>
        </w:rPr>
        <w:t>2</w:t>
      </w:r>
      <w:r w:rsidR="00B94BB0" w:rsidRPr="00D674E0">
        <w:rPr>
          <w:color w:val="000000" w:themeColor="text1"/>
        </w:rPr>
        <w:t>8</w:t>
      </w:r>
      <w:r w:rsidRPr="00D674E0">
        <w:rPr>
          <w:color w:val="000000" w:themeColor="text1"/>
        </w:rPr>
        <w:t>.1. pasirinkti ugdymo būdus ir metodus, nepažeidžiant specialiosios pedagogikos ir psichologijos principų;</w:t>
      </w:r>
    </w:p>
    <w:p w14:paraId="6DE6A583" w14:textId="77777777" w:rsidR="00F137B3" w:rsidRPr="00D674E0" w:rsidRDefault="00F137B3" w:rsidP="009E02F2">
      <w:pPr>
        <w:spacing w:line="276" w:lineRule="auto"/>
        <w:ind w:firstLine="709"/>
        <w:jc w:val="both"/>
        <w:rPr>
          <w:color w:val="000000" w:themeColor="text1"/>
        </w:rPr>
      </w:pPr>
      <w:r w:rsidRPr="00D674E0">
        <w:rPr>
          <w:color w:val="000000" w:themeColor="text1"/>
        </w:rPr>
        <w:t>2</w:t>
      </w:r>
      <w:r w:rsidR="00B94BB0" w:rsidRPr="00D674E0">
        <w:rPr>
          <w:color w:val="000000" w:themeColor="text1"/>
        </w:rPr>
        <w:t>8</w:t>
      </w:r>
      <w:r w:rsidRPr="00D674E0">
        <w:rPr>
          <w:color w:val="000000" w:themeColor="text1"/>
        </w:rPr>
        <w:t>.2 teikti siūlymus ugdymo reformos, programų, metodinių rekomendacijų įdiegimui ir jų tobulinimui;</w:t>
      </w:r>
    </w:p>
    <w:p w14:paraId="446871AD" w14:textId="77777777" w:rsidR="00F137B3" w:rsidRPr="00D674E0" w:rsidRDefault="00F137B3" w:rsidP="009E02F2">
      <w:pPr>
        <w:spacing w:line="276" w:lineRule="auto"/>
        <w:ind w:firstLine="709"/>
        <w:jc w:val="both"/>
        <w:rPr>
          <w:color w:val="000000" w:themeColor="text1"/>
        </w:rPr>
      </w:pPr>
      <w:r w:rsidRPr="00D674E0">
        <w:rPr>
          <w:color w:val="000000" w:themeColor="text1"/>
        </w:rPr>
        <w:t>2</w:t>
      </w:r>
      <w:r w:rsidR="00B94BB0" w:rsidRPr="00D674E0">
        <w:rPr>
          <w:color w:val="000000" w:themeColor="text1"/>
        </w:rPr>
        <w:t>8</w:t>
      </w:r>
      <w:r w:rsidRPr="00D674E0">
        <w:rPr>
          <w:color w:val="000000" w:themeColor="text1"/>
        </w:rPr>
        <w:t>.3. susipažinti su įstaigoje esančia dokumentacija apie mokinius;</w:t>
      </w:r>
    </w:p>
    <w:p w14:paraId="75DDC0A7" w14:textId="77777777" w:rsidR="00F137B3" w:rsidRPr="00D674E0" w:rsidRDefault="00F137B3" w:rsidP="009E02F2">
      <w:pPr>
        <w:spacing w:line="276" w:lineRule="auto"/>
        <w:ind w:firstLine="709"/>
        <w:jc w:val="both"/>
        <w:rPr>
          <w:color w:val="000000" w:themeColor="text1"/>
        </w:rPr>
      </w:pPr>
      <w:r w:rsidRPr="00D674E0">
        <w:rPr>
          <w:color w:val="000000" w:themeColor="text1"/>
        </w:rPr>
        <w:t>2</w:t>
      </w:r>
      <w:r w:rsidR="00B94BB0" w:rsidRPr="00D674E0">
        <w:rPr>
          <w:color w:val="000000" w:themeColor="text1"/>
        </w:rPr>
        <w:t>8</w:t>
      </w:r>
      <w:r w:rsidRPr="00D674E0">
        <w:rPr>
          <w:color w:val="000000" w:themeColor="text1"/>
        </w:rPr>
        <w:t>.4. gauti informaciją, būtiną nuostatuose numatytų pareigų kokybiškam atlikimui ir vykdymui;</w:t>
      </w:r>
    </w:p>
    <w:p w14:paraId="5734B975" w14:textId="77777777" w:rsidR="00F137B3" w:rsidRPr="00D674E0" w:rsidRDefault="00F137B3" w:rsidP="009E02F2">
      <w:pPr>
        <w:spacing w:line="276" w:lineRule="auto"/>
        <w:ind w:firstLine="709"/>
        <w:jc w:val="both"/>
        <w:rPr>
          <w:color w:val="000000" w:themeColor="text1"/>
        </w:rPr>
      </w:pPr>
      <w:r w:rsidRPr="00D674E0">
        <w:rPr>
          <w:color w:val="000000" w:themeColor="text1"/>
        </w:rPr>
        <w:t>2</w:t>
      </w:r>
      <w:r w:rsidR="00B94BB0" w:rsidRPr="00D674E0">
        <w:rPr>
          <w:color w:val="000000" w:themeColor="text1"/>
        </w:rPr>
        <w:t>8</w:t>
      </w:r>
      <w:r w:rsidRPr="00D674E0">
        <w:rPr>
          <w:color w:val="000000" w:themeColor="text1"/>
        </w:rPr>
        <w:t>.5. stebėti mokinius pamokose ir papildomo ugdymo užsiėmimų metu;</w:t>
      </w:r>
    </w:p>
    <w:p w14:paraId="1CBBA1D6" w14:textId="77777777" w:rsidR="00F137B3" w:rsidRPr="00D674E0" w:rsidRDefault="00F137B3" w:rsidP="009E02F2">
      <w:pPr>
        <w:spacing w:line="276" w:lineRule="auto"/>
        <w:ind w:firstLine="709"/>
        <w:jc w:val="both"/>
        <w:rPr>
          <w:color w:val="000000" w:themeColor="text1"/>
        </w:rPr>
      </w:pPr>
      <w:r w:rsidRPr="00D674E0">
        <w:rPr>
          <w:color w:val="000000" w:themeColor="text1"/>
        </w:rPr>
        <w:t>2</w:t>
      </w:r>
      <w:r w:rsidR="00B94BB0" w:rsidRPr="00D674E0">
        <w:rPr>
          <w:color w:val="000000" w:themeColor="text1"/>
        </w:rPr>
        <w:t>8</w:t>
      </w:r>
      <w:r w:rsidRPr="00D674E0">
        <w:rPr>
          <w:color w:val="000000" w:themeColor="text1"/>
        </w:rPr>
        <w:t>.6. dalyvauti metodiniuose renginiuose, visuomeninių organizacijų veikloje, kelti kvalifikaciją seminaruose, kursuose;</w:t>
      </w:r>
    </w:p>
    <w:p w14:paraId="653C4A88" w14:textId="77777777" w:rsidR="00F137B3" w:rsidRPr="00D674E0" w:rsidRDefault="00F137B3" w:rsidP="009E02F2">
      <w:pPr>
        <w:spacing w:line="276" w:lineRule="auto"/>
        <w:ind w:firstLine="709"/>
        <w:jc w:val="both"/>
        <w:rPr>
          <w:color w:val="000000" w:themeColor="text1"/>
        </w:rPr>
      </w:pPr>
      <w:r w:rsidRPr="00D674E0">
        <w:rPr>
          <w:color w:val="000000" w:themeColor="text1"/>
        </w:rPr>
        <w:t>2</w:t>
      </w:r>
      <w:r w:rsidR="00B94BB0" w:rsidRPr="00D674E0">
        <w:rPr>
          <w:color w:val="000000" w:themeColor="text1"/>
        </w:rPr>
        <w:t>8</w:t>
      </w:r>
      <w:r w:rsidRPr="00D674E0">
        <w:rPr>
          <w:color w:val="000000" w:themeColor="text1"/>
        </w:rPr>
        <w:t>.7. dalyvauti įvairiose mokslo ir studijų institucijų vykdomuose tyrimų projektuose;</w:t>
      </w:r>
    </w:p>
    <w:p w14:paraId="550441A9" w14:textId="77777777" w:rsidR="00F137B3" w:rsidRPr="00D674E0" w:rsidRDefault="00F137B3" w:rsidP="009E02F2">
      <w:pPr>
        <w:spacing w:line="276" w:lineRule="auto"/>
        <w:ind w:firstLine="709"/>
        <w:jc w:val="both"/>
        <w:rPr>
          <w:color w:val="000000" w:themeColor="text1"/>
        </w:rPr>
      </w:pPr>
      <w:r w:rsidRPr="00D674E0">
        <w:rPr>
          <w:color w:val="000000" w:themeColor="text1"/>
        </w:rPr>
        <w:t>2</w:t>
      </w:r>
      <w:r w:rsidR="00B94BB0" w:rsidRPr="00D674E0">
        <w:rPr>
          <w:color w:val="000000" w:themeColor="text1"/>
        </w:rPr>
        <w:t>8</w:t>
      </w:r>
      <w:r w:rsidRPr="00D674E0">
        <w:rPr>
          <w:color w:val="000000" w:themeColor="text1"/>
        </w:rPr>
        <w:t>.8. dirbti sanitarinius, higieninius reikalavimus atitinkančioje darbo vietoje;</w:t>
      </w:r>
    </w:p>
    <w:p w14:paraId="1F57CCB5" w14:textId="77777777" w:rsidR="00F137B3" w:rsidRPr="00D674E0" w:rsidRDefault="00F137B3" w:rsidP="009E02F2">
      <w:pPr>
        <w:spacing w:line="276" w:lineRule="auto"/>
        <w:ind w:firstLine="709"/>
        <w:jc w:val="both"/>
        <w:rPr>
          <w:color w:val="000000" w:themeColor="text1"/>
        </w:rPr>
      </w:pPr>
      <w:r w:rsidRPr="00D674E0">
        <w:rPr>
          <w:color w:val="000000" w:themeColor="text1"/>
        </w:rPr>
        <w:t>2</w:t>
      </w:r>
      <w:r w:rsidR="00B94BB0" w:rsidRPr="00D674E0">
        <w:rPr>
          <w:color w:val="000000" w:themeColor="text1"/>
        </w:rPr>
        <w:t>8</w:t>
      </w:r>
      <w:r w:rsidRPr="00D674E0">
        <w:rPr>
          <w:color w:val="000000" w:themeColor="text1"/>
        </w:rPr>
        <w:t>.9. turėti kokybiškam pareigų atlikimui būtinas darbo priemones;</w:t>
      </w:r>
    </w:p>
    <w:p w14:paraId="06550D34" w14:textId="77777777" w:rsidR="00F137B3" w:rsidRPr="00D674E0" w:rsidRDefault="00F137B3" w:rsidP="009E02F2">
      <w:pPr>
        <w:spacing w:line="276" w:lineRule="auto"/>
        <w:ind w:firstLine="709"/>
        <w:jc w:val="both"/>
        <w:rPr>
          <w:color w:val="000000" w:themeColor="text1"/>
        </w:rPr>
      </w:pPr>
      <w:r w:rsidRPr="00D674E0">
        <w:rPr>
          <w:color w:val="000000" w:themeColor="text1"/>
        </w:rPr>
        <w:t>2</w:t>
      </w:r>
      <w:r w:rsidR="00B94BB0" w:rsidRPr="00D674E0">
        <w:rPr>
          <w:color w:val="000000" w:themeColor="text1"/>
        </w:rPr>
        <w:t>8</w:t>
      </w:r>
      <w:r w:rsidRPr="00D674E0">
        <w:rPr>
          <w:color w:val="000000" w:themeColor="text1"/>
        </w:rPr>
        <w:t>.10. būti profesinių sąjungų, organizacijų ar susivienijimų nariais;</w:t>
      </w:r>
    </w:p>
    <w:p w14:paraId="07E84861" w14:textId="77777777" w:rsidR="00F137B3" w:rsidRPr="00D674E0" w:rsidRDefault="00F137B3" w:rsidP="009E02F2">
      <w:pPr>
        <w:spacing w:line="276" w:lineRule="auto"/>
        <w:ind w:firstLine="709"/>
        <w:jc w:val="both"/>
        <w:rPr>
          <w:color w:val="000000" w:themeColor="text1"/>
        </w:rPr>
      </w:pPr>
      <w:r w:rsidRPr="00D674E0">
        <w:rPr>
          <w:color w:val="000000" w:themeColor="text1"/>
        </w:rPr>
        <w:t>2</w:t>
      </w:r>
      <w:r w:rsidR="00B94BB0" w:rsidRPr="00D674E0">
        <w:rPr>
          <w:color w:val="000000" w:themeColor="text1"/>
        </w:rPr>
        <w:t>8.</w:t>
      </w:r>
      <w:r w:rsidRPr="00D674E0">
        <w:rPr>
          <w:color w:val="000000" w:themeColor="text1"/>
        </w:rPr>
        <w:t>11. ginti pažeistas savo teises ar teisėtus interesus;</w:t>
      </w:r>
    </w:p>
    <w:p w14:paraId="752D6576" w14:textId="77777777" w:rsidR="00F137B3" w:rsidRPr="00D674E0" w:rsidRDefault="00F137B3" w:rsidP="009E02F2">
      <w:pPr>
        <w:spacing w:line="276" w:lineRule="auto"/>
        <w:ind w:firstLine="709"/>
        <w:jc w:val="both"/>
        <w:rPr>
          <w:color w:val="000000" w:themeColor="text1"/>
        </w:rPr>
      </w:pPr>
      <w:r w:rsidRPr="00D674E0">
        <w:rPr>
          <w:color w:val="000000" w:themeColor="text1"/>
        </w:rPr>
        <w:t>2</w:t>
      </w:r>
      <w:r w:rsidR="00B94BB0" w:rsidRPr="00D674E0">
        <w:rPr>
          <w:color w:val="000000" w:themeColor="text1"/>
        </w:rPr>
        <w:t>8</w:t>
      </w:r>
      <w:r w:rsidRPr="00D674E0">
        <w:rPr>
          <w:color w:val="000000" w:themeColor="text1"/>
        </w:rPr>
        <w:t>.12. atsisakyti vykdyti įstaigos direktoriaus ir kontroliuojančių pareigūnų nurodymus bei užduotis, jei tai prieštarauja Lietuvos Respublikos įstatymams;</w:t>
      </w:r>
    </w:p>
    <w:p w14:paraId="699A50DB" w14:textId="77777777" w:rsidR="00F137B3" w:rsidRPr="003A271A" w:rsidRDefault="00F137B3" w:rsidP="009E02F2">
      <w:pPr>
        <w:spacing w:line="276" w:lineRule="auto"/>
        <w:ind w:firstLine="709"/>
        <w:jc w:val="both"/>
      </w:pPr>
      <w:r w:rsidRPr="003A271A">
        <w:t>2</w:t>
      </w:r>
      <w:r w:rsidR="00B94BB0" w:rsidRPr="003A271A">
        <w:t>8</w:t>
      </w:r>
      <w:r w:rsidRPr="003A271A">
        <w:t>.13. darbo reikalais naudotis tarnybiniu telefonu;</w:t>
      </w:r>
    </w:p>
    <w:p w14:paraId="601CDE76" w14:textId="77777777" w:rsidR="00F137B3" w:rsidRPr="00D674E0" w:rsidRDefault="00F137B3" w:rsidP="009E02F2">
      <w:pPr>
        <w:spacing w:line="276" w:lineRule="auto"/>
        <w:ind w:firstLine="709"/>
        <w:jc w:val="both"/>
        <w:rPr>
          <w:color w:val="000000" w:themeColor="text1"/>
        </w:rPr>
      </w:pPr>
      <w:r w:rsidRPr="00D674E0">
        <w:rPr>
          <w:color w:val="000000" w:themeColor="text1"/>
        </w:rPr>
        <w:t>2</w:t>
      </w:r>
      <w:r w:rsidR="00B94BB0" w:rsidRPr="00D674E0">
        <w:rPr>
          <w:color w:val="000000" w:themeColor="text1"/>
        </w:rPr>
        <w:t>8</w:t>
      </w:r>
      <w:r w:rsidRPr="00D674E0">
        <w:rPr>
          <w:color w:val="000000" w:themeColor="text1"/>
        </w:rPr>
        <w:t>.14. teisė į laiku išmokamą atlyginimą bei atostogas;</w:t>
      </w:r>
    </w:p>
    <w:p w14:paraId="4E8F4D34" w14:textId="51B13CBC" w:rsidR="00F137B3" w:rsidRDefault="00F137B3" w:rsidP="009E02F2">
      <w:pPr>
        <w:spacing w:line="276" w:lineRule="auto"/>
        <w:ind w:firstLine="709"/>
        <w:jc w:val="both"/>
        <w:rPr>
          <w:color w:val="000000" w:themeColor="text1"/>
        </w:rPr>
      </w:pPr>
      <w:r w:rsidRPr="00D674E0">
        <w:rPr>
          <w:color w:val="000000" w:themeColor="text1"/>
        </w:rPr>
        <w:t>2</w:t>
      </w:r>
      <w:r w:rsidR="00B94BB0" w:rsidRPr="00D674E0">
        <w:rPr>
          <w:color w:val="000000" w:themeColor="text1"/>
        </w:rPr>
        <w:t>8</w:t>
      </w:r>
      <w:r w:rsidRPr="00D674E0">
        <w:rPr>
          <w:color w:val="000000" w:themeColor="text1"/>
        </w:rPr>
        <w:t>.15. kitos Lietuvos Respublikos teisiniuose aktuose numatytos teisės</w:t>
      </w:r>
      <w:r w:rsidR="003A271A">
        <w:rPr>
          <w:color w:val="000000" w:themeColor="text1"/>
        </w:rPr>
        <w:t>;</w:t>
      </w:r>
    </w:p>
    <w:p w14:paraId="4FD8CB54" w14:textId="4B8D64DB" w:rsidR="003A271A" w:rsidRPr="00D674E0" w:rsidRDefault="003A271A" w:rsidP="009E02F2">
      <w:pPr>
        <w:spacing w:line="276" w:lineRule="auto"/>
        <w:ind w:firstLine="709"/>
        <w:jc w:val="both"/>
        <w:rPr>
          <w:color w:val="000000" w:themeColor="text1"/>
        </w:rPr>
      </w:pPr>
      <w:r>
        <w:rPr>
          <w:color w:val="000000" w:themeColor="text1"/>
        </w:rPr>
        <w:t>28.16 aptarti savo darbo perspektyvas su direktoriumi.</w:t>
      </w:r>
    </w:p>
    <w:p w14:paraId="6A9192CA" w14:textId="77777777" w:rsidR="00F137B3" w:rsidRPr="00D674E0" w:rsidRDefault="00F137B3" w:rsidP="009E02F2">
      <w:pPr>
        <w:spacing w:line="276" w:lineRule="auto"/>
        <w:ind w:firstLine="709"/>
        <w:jc w:val="both"/>
        <w:rPr>
          <w:color w:val="000000" w:themeColor="text1"/>
        </w:rPr>
      </w:pPr>
    </w:p>
    <w:p w14:paraId="45B3022F" w14:textId="131C3627" w:rsidR="009E02F2" w:rsidRDefault="00F137B3" w:rsidP="009E02F2">
      <w:pPr>
        <w:spacing w:line="276" w:lineRule="auto"/>
        <w:ind w:firstLine="709"/>
        <w:jc w:val="center"/>
        <w:rPr>
          <w:b/>
          <w:bCs/>
          <w:color w:val="000000" w:themeColor="text1"/>
        </w:rPr>
      </w:pPr>
      <w:r w:rsidRPr="00D674E0">
        <w:rPr>
          <w:b/>
          <w:bCs/>
          <w:color w:val="000000" w:themeColor="text1"/>
        </w:rPr>
        <w:t xml:space="preserve">V. </w:t>
      </w:r>
      <w:r w:rsidR="009E02F2">
        <w:rPr>
          <w:b/>
          <w:bCs/>
          <w:color w:val="000000" w:themeColor="text1"/>
        </w:rPr>
        <w:t>SKYRIUS</w:t>
      </w:r>
    </w:p>
    <w:p w14:paraId="6DB9337C" w14:textId="6DBEA453" w:rsidR="00F137B3" w:rsidRPr="00D674E0" w:rsidRDefault="00F137B3" w:rsidP="009E02F2">
      <w:pPr>
        <w:spacing w:line="276" w:lineRule="auto"/>
        <w:ind w:firstLine="709"/>
        <w:jc w:val="center"/>
        <w:rPr>
          <w:b/>
          <w:bCs/>
          <w:color w:val="000000" w:themeColor="text1"/>
        </w:rPr>
      </w:pPr>
      <w:r w:rsidRPr="00D674E0">
        <w:rPr>
          <w:b/>
          <w:bCs/>
          <w:color w:val="000000" w:themeColor="text1"/>
        </w:rPr>
        <w:t>LOGOPEDO ATSAKOMYBĖ</w:t>
      </w:r>
    </w:p>
    <w:p w14:paraId="74F90FA9" w14:textId="77777777" w:rsidR="00F137B3" w:rsidRPr="00D674E0" w:rsidRDefault="00F137B3" w:rsidP="009E02F2">
      <w:pPr>
        <w:spacing w:line="276" w:lineRule="auto"/>
        <w:ind w:firstLine="709"/>
        <w:jc w:val="both"/>
        <w:rPr>
          <w:color w:val="000000" w:themeColor="text1"/>
        </w:rPr>
      </w:pPr>
    </w:p>
    <w:p w14:paraId="11DAAABA" w14:textId="77777777" w:rsidR="00F137B3" w:rsidRPr="00D674E0" w:rsidRDefault="00F137B3" w:rsidP="009E02F2">
      <w:pPr>
        <w:spacing w:line="276" w:lineRule="auto"/>
        <w:ind w:firstLine="709"/>
        <w:jc w:val="both"/>
        <w:rPr>
          <w:color w:val="000000" w:themeColor="text1"/>
        </w:rPr>
      </w:pPr>
      <w:r w:rsidRPr="00D674E0">
        <w:rPr>
          <w:color w:val="000000" w:themeColor="text1"/>
        </w:rPr>
        <w:t>2</w:t>
      </w:r>
      <w:r w:rsidR="00B94BB0" w:rsidRPr="00D674E0">
        <w:rPr>
          <w:color w:val="000000" w:themeColor="text1"/>
        </w:rPr>
        <w:t>9</w:t>
      </w:r>
      <w:r w:rsidRPr="00D674E0">
        <w:rPr>
          <w:color w:val="000000" w:themeColor="text1"/>
        </w:rPr>
        <w:t>. Logopedas atsako už:</w:t>
      </w:r>
    </w:p>
    <w:p w14:paraId="0CD45D71" w14:textId="77777777" w:rsidR="00F137B3" w:rsidRPr="00D674E0" w:rsidRDefault="00F137B3" w:rsidP="009E02F2">
      <w:pPr>
        <w:spacing w:line="276" w:lineRule="auto"/>
        <w:ind w:firstLine="709"/>
        <w:jc w:val="both"/>
        <w:rPr>
          <w:color w:val="000000" w:themeColor="text1"/>
        </w:rPr>
      </w:pPr>
      <w:r w:rsidRPr="00D674E0">
        <w:rPr>
          <w:color w:val="000000" w:themeColor="text1"/>
        </w:rPr>
        <w:t>2</w:t>
      </w:r>
      <w:r w:rsidR="00B94BB0" w:rsidRPr="00D674E0">
        <w:rPr>
          <w:color w:val="000000" w:themeColor="text1"/>
        </w:rPr>
        <w:t>9</w:t>
      </w:r>
      <w:r w:rsidRPr="00D674E0">
        <w:rPr>
          <w:color w:val="000000" w:themeColor="text1"/>
        </w:rPr>
        <w:t>.1. mokinių kalbos tyrimą ir įvertinimą, kitų komunikacijos sutrikimų nustatymą ir išvadų patikslinimą;</w:t>
      </w:r>
    </w:p>
    <w:p w14:paraId="4A11708C" w14:textId="77777777" w:rsidR="00F137B3" w:rsidRPr="00D674E0" w:rsidRDefault="00F137B3" w:rsidP="009E02F2">
      <w:pPr>
        <w:spacing w:line="276" w:lineRule="auto"/>
        <w:ind w:firstLine="709"/>
        <w:jc w:val="both"/>
        <w:rPr>
          <w:color w:val="000000" w:themeColor="text1"/>
        </w:rPr>
      </w:pPr>
      <w:r w:rsidRPr="00D674E0">
        <w:rPr>
          <w:color w:val="000000" w:themeColor="text1"/>
        </w:rPr>
        <w:t>2</w:t>
      </w:r>
      <w:r w:rsidR="00B94BB0" w:rsidRPr="00D674E0">
        <w:rPr>
          <w:color w:val="000000" w:themeColor="text1"/>
        </w:rPr>
        <w:t>9</w:t>
      </w:r>
      <w:r w:rsidRPr="00D674E0">
        <w:rPr>
          <w:color w:val="000000" w:themeColor="text1"/>
        </w:rPr>
        <w:t>.2. mokiniams teikiamos logopedo pagalbos kokybę ir korekcinio darbo rezultatus;</w:t>
      </w:r>
    </w:p>
    <w:p w14:paraId="1A17830D" w14:textId="77777777" w:rsidR="00F137B3" w:rsidRPr="00D674E0" w:rsidRDefault="00F137B3" w:rsidP="009E02F2">
      <w:pPr>
        <w:spacing w:line="276" w:lineRule="auto"/>
        <w:ind w:firstLine="709"/>
        <w:jc w:val="both"/>
        <w:rPr>
          <w:color w:val="000000" w:themeColor="text1"/>
        </w:rPr>
      </w:pPr>
      <w:r w:rsidRPr="00D674E0">
        <w:rPr>
          <w:color w:val="000000" w:themeColor="text1"/>
        </w:rPr>
        <w:t>2</w:t>
      </w:r>
      <w:r w:rsidR="00B94BB0" w:rsidRPr="00D674E0">
        <w:rPr>
          <w:color w:val="000000" w:themeColor="text1"/>
        </w:rPr>
        <w:t>9</w:t>
      </w:r>
      <w:r w:rsidRPr="00D674E0">
        <w:rPr>
          <w:color w:val="000000" w:themeColor="text1"/>
        </w:rPr>
        <w:t>.3. profesinės etikos laikymąsi;</w:t>
      </w:r>
    </w:p>
    <w:p w14:paraId="130B5B8C" w14:textId="77777777" w:rsidR="00F137B3" w:rsidRPr="00D674E0" w:rsidRDefault="00F137B3" w:rsidP="009E02F2">
      <w:pPr>
        <w:spacing w:line="276" w:lineRule="auto"/>
        <w:ind w:firstLine="709"/>
        <w:jc w:val="both"/>
        <w:rPr>
          <w:color w:val="000000" w:themeColor="text1"/>
        </w:rPr>
      </w:pPr>
      <w:r w:rsidRPr="00D674E0">
        <w:rPr>
          <w:color w:val="000000" w:themeColor="text1"/>
        </w:rPr>
        <w:t>2</w:t>
      </w:r>
      <w:r w:rsidR="00B94BB0" w:rsidRPr="00D674E0">
        <w:rPr>
          <w:color w:val="000000" w:themeColor="text1"/>
        </w:rPr>
        <w:t>9</w:t>
      </w:r>
      <w:r w:rsidRPr="00D674E0">
        <w:rPr>
          <w:color w:val="000000" w:themeColor="text1"/>
        </w:rPr>
        <w:t>.4. moksleivių saugumą per užsiėmimus;</w:t>
      </w:r>
    </w:p>
    <w:p w14:paraId="35C3CAD3" w14:textId="77777777" w:rsidR="00F137B3" w:rsidRPr="00D674E0" w:rsidRDefault="00F137B3" w:rsidP="009E02F2">
      <w:pPr>
        <w:spacing w:line="276" w:lineRule="auto"/>
        <w:ind w:firstLine="709"/>
        <w:jc w:val="both"/>
        <w:rPr>
          <w:color w:val="000000" w:themeColor="text1"/>
        </w:rPr>
      </w:pPr>
      <w:r w:rsidRPr="00D674E0">
        <w:rPr>
          <w:color w:val="000000" w:themeColor="text1"/>
        </w:rPr>
        <w:t>2</w:t>
      </w:r>
      <w:r w:rsidR="00B94BB0" w:rsidRPr="00D674E0">
        <w:rPr>
          <w:color w:val="000000" w:themeColor="text1"/>
        </w:rPr>
        <w:t>9</w:t>
      </w:r>
      <w:r w:rsidRPr="00D674E0">
        <w:rPr>
          <w:color w:val="000000" w:themeColor="text1"/>
        </w:rPr>
        <w:t>.5. savo pareigų nuoseklų ir sąžiningą vykdymą;</w:t>
      </w:r>
    </w:p>
    <w:p w14:paraId="3348C6A3" w14:textId="77777777" w:rsidR="00F137B3" w:rsidRPr="00D674E0" w:rsidRDefault="00F137B3" w:rsidP="009E02F2">
      <w:pPr>
        <w:spacing w:line="276" w:lineRule="auto"/>
        <w:ind w:firstLine="709"/>
        <w:jc w:val="both"/>
        <w:rPr>
          <w:color w:val="000000" w:themeColor="text1"/>
        </w:rPr>
      </w:pPr>
      <w:r w:rsidRPr="00D674E0">
        <w:rPr>
          <w:color w:val="000000" w:themeColor="text1"/>
        </w:rPr>
        <w:t>2</w:t>
      </w:r>
      <w:r w:rsidR="00B94BB0" w:rsidRPr="00D674E0">
        <w:rPr>
          <w:color w:val="000000" w:themeColor="text1"/>
        </w:rPr>
        <w:t>9</w:t>
      </w:r>
      <w:r w:rsidRPr="00D674E0">
        <w:rPr>
          <w:color w:val="000000" w:themeColor="text1"/>
        </w:rPr>
        <w:t>.6. saugos ir sveikatos, priešgaisrinės saugos, elektrosaugos, higienos normų reikalavimų vykdymą;</w:t>
      </w:r>
    </w:p>
    <w:p w14:paraId="09F927B8" w14:textId="2A18F5A0" w:rsidR="00F137B3" w:rsidRPr="00D674E0" w:rsidRDefault="00F137B3" w:rsidP="009E02F2">
      <w:pPr>
        <w:spacing w:line="276" w:lineRule="auto"/>
        <w:ind w:firstLine="709"/>
        <w:jc w:val="both"/>
        <w:rPr>
          <w:color w:val="000000" w:themeColor="text1"/>
        </w:rPr>
      </w:pPr>
      <w:r w:rsidRPr="00D674E0">
        <w:rPr>
          <w:color w:val="000000" w:themeColor="text1"/>
        </w:rPr>
        <w:t>2</w:t>
      </w:r>
      <w:r w:rsidR="00B94BB0" w:rsidRPr="00D674E0">
        <w:rPr>
          <w:color w:val="000000" w:themeColor="text1"/>
        </w:rPr>
        <w:t>9</w:t>
      </w:r>
      <w:r w:rsidRPr="00D674E0">
        <w:rPr>
          <w:color w:val="000000" w:themeColor="text1"/>
        </w:rPr>
        <w:t xml:space="preserve">.7. </w:t>
      </w:r>
      <w:r w:rsidR="009E02F2">
        <w:rPr>
          <w:color w:val="000000" w:themeColor="text1"/>
        </w:rPr>
        <w:t>mokyklos</w:t>
      </w:r>
      <w:r w:rsidRPr="00D674E0">
        <w:rPr>
          <w:color w:val="000000" w:themeColor="text1"/>
        </w:rPr>
        <w:t xml:space="preserve"> nuostatuose, darbo tvarkos taisyklėse, pareiginiuose nuostatuose numatytų pareigų bei funkcijų nuoseklų ir sąžiningą vykdymą.</w:t>
      </w:r>
    </w:p>
    <w:p w14:paraId="367582C7" w14:textId="77777777" w:rsidR="00F137B3" w:rsidRPr="00D674E0" w:rsidRDefault="00F137B3" w:rsidP="009E02F2">
      <w:pPr>
        <w:spacing w:line="276" w:lineRule="auto"/>
        <w:ind w:firstLine="709"/>
        <w:jc w:val="both"/>
        <w:rPr>
          <w:color w:val="000000" w:themeColor="text1"/>
        </w:rPr>
      </w:pPr>
      <w:r w:rsidRPr="00D674E0">
        <w:rPr>
          <w:color w:val="000000" w:themeColor="text1"/>
        </w:rPr>
        <w:lastRenderedPageBreak/>
        <w:t>2</w:t>
      </w:r>
      <w:r w:rsidR="00B94BB0" w:rsidRPr="00D674E0">
        <w:rPr>
          <w:color w:val="000000" w:themeColor="text1"/>
        </w:rPr>
        <w:t>9</w:t>
      </w:r>
      <w:r w:rsidRPr="00D674E0">
        <w:rPr>
          <w:color w:val="000000" w:themeColor="text1"/>
        </w:rPr>
        <w:t>. Logopedui gali būti taikoma atsakomybė įstaigos darbo tvarkos taisyklių ir Lietuvos Respublikos įstatymų nustatyta tvarka.</w:t>
      </w:r>
    </w:p>
    <w:p w14:paraId="5526EA54" w14:textId="77777777" w:rsidR="00F137B3" w:rsidRPr="00D674E0" w:rsidRDefault="00B94BB0" w:rsidP="009E02F2">
      <w:pPr>
        <w:spacing w:line="276" w:lineRule="auto"/>
        <w:ind w:firstLine="709"/>
        <w:jc w:val="both"/>
        <w:rPr>
          <w:color w:val="000000" w:themeColor="text1"/>
        </w:rPr>
      </w:pPr>
      <w:r w:rsidRPr="00D674E0">
        <w:rPr>
          <w:color w:val="000000" w:themeColor="text1"/>
        </w:rPr>
        <w:t>30</w:t>
      </w:r>
      <w:r w:rsidR="00F137B3" w:rsidRPr="00D674E0">
        <w:rPr>
          <w:color w:val="000000" w:themeColor="text1"/>
        </w:rPr>
        <w:t>. Logopedas pasižada ir įsipareigoja neatskleisti žodžiu, raštu ar kitokiu pavidalu pašaliniams asmenims jokios dalykinės, finansinės bei kitokios konfidencialios informacijos, su kuria jis buvo supažindintas arba ji tapo prieinama ir žinoma dirbant įstaigoje.</w:t>
      </w:r>
    </w:p>
    <w:p w14:paraId="50F870C8" w14:textId="77777777" w:rsidR="00F137B3" w:rsidRPr="00D674E0" w:rsidRDefault="00F137B3" w:rsidP="00D674E0">
      <w:pPr>
        <w:spacing w:line="276" w:lineRule="auto"/>
        <w:ind w:firstLine="1134"/>
        <w:jc w:val="both"/>
        <w:rPr>
          <w:color w:val="000000" w:themeColor="text1"/>
        </w:rPr>
      </w:pPr>
    </w:p>
    <w:p w14:paraId="660B8172" w14:textId="77777777" w:rsidR="00F137B3" w:rsidRPr="00D674E0" w:rsidRDefault="00F137B3" w:rsidP="00D674E0">
      <w:pPr>
        <w:tabs>
          <w:tab w:val="left" w:pos="1309"/>
        </w:tabs>
        <w:spacing w:line="276" w:lineRule="auto"/>
        <w:jc w:val="center"/>
        <w:rPr>
          <w:color w:val="000000" w:themeColor="text1"/>
        </w:rPr>
      </w:pPr>
      <w:r w:rsidRPr="00D674E0">
        <w:rPr>
          <w:color w:val="000000" w:themeColor="text1"/>
        </w:rPr>
        <w:t>_____________________</w:t>
      </w:r>
    </w:p>
    <w:p w14:paraId="6271D59E" w14:textId="00FF3A1D" w:rsidR="00F137B3" w:rsidRDefault="00F137B3" w:rsidP="00D674E0">
      <w:pPr>
        <w:spacing w:line="276" w:lineRule="auto"/>
        <w:rPr>
          <w:color w:val="000000" w:themeColor="text1"/>
        </w:rPr>
      </w:pPr>
    </w:p>
    <w:p w14:paraId="5A651671" w14:textId="731AD7D2" w:rsidR="009E02F2" w:rsidRDefault="009E02F2" w:rsidP="00D674E0">
      <w:pPr>
        <w:spacing w:line="276" w:lineRule="auto"/>
        <w:rPr>
          <w:color w:val="000000" w:themeColor="text1"/>
        </w:rPr>
      </w:pPr>
    </w:p>
    <w:p w14:paraId="67D698BC" w14:textId="380754F8" w:rsidR="009E02F2" w:rsidRDefault="009E02F2" w:rsidP="00D674E0">
      <w:pPr>
        <w:spacing w:line="276" w:lineRule="auto"/>
        <w:rPr>
          <w:color w:val="000000" w:themeColor="text1"/>
        </w:rPr>
      </w:pPr>
      <w:r>
        <w:rPr>
          <w:color w:val="000000" w:themeColor="text1"/>
        </w:rPr>
        <w:t>Susipažinau:</w:t>
      </w:r>
    </w:p>
    <w:p w14:paraId="0C538743" w14:textId="70212FD2" w:rsidR="009E02F2" w:rsidRDefault="009E02F2" w:rsidP="00D674E0">
      <w:pPr>
        <w:spacing w:line="276" w:lineRule="auto"/>
        <w:rPr>
          <w:color w:val="000000" w:themeColor="text1"/>
        </w:rPr>
      </w:pPr>
      <w:r>
        <w:rPr>
          <w:color w:val="000000" w:themeColor="text1"/>
        </w:rPr>
        <w:t>___________</w:t>
      </w:r>
    </w:p>
    <w:p w14:paraId="44348F77" w14:textId="283ACD92" w:rsidR="009E02F2" w:rsidRDefault="009E02F2" w:rsidP="00D674E0">
      <w:pPr>
        <w:spacing w:line="276" w:lineRule="auto"/>
        <w:rPr>
          <w:color w:val="000000" w:themeColor="text1"/>
        </w:rPr>
      </w:pPr>
      <w:r>
        <w:rPr>
          <w:color w:val="000000" w:themeColor="text1"/>
        </w:rPr>
        <w:t>_______________</w:t>
      </w:r>
    </w:p>
    <w:p w14:paraId="72ED238A" w14:textId="7874CE6E" w:rsidR="009E02F2" w:rsidRPr="00D674E0" w:rsidRDefault="009E02F2" w:rsidP="00D674E0">
      <w:pPr>
        <w:spacing w:line="276" w:lineRule="auto"/>
        <w:rPr>
          <w:color w:val="000000" w:themeColor="text1"/>
        </w:rPr>
      </w:pPr>
      <w:r>
        <w:rPr>
          <w:color w:val="000000" w:themeColor="text1"/>
        </w:rPr>
        <w:t>____________</w:t>
      </w:r>
    </w:p>
    <w:sectPr w:rsidR="009E02F2" w:rsidRPr="00D674E0" w:rsidSect="0079393B">
      <w:headerReference w:type="even" r:id="rId7"/>
      <w:headerReference w:type="default" r:id="rId8"/>
      <w:pgSz w:w="11906" w:h="16838"/>
      <w:pgMar w:top="1134" w:right="566"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9CCEB0" w14:textId="77777777" w:rsidR="0003472E" w:rsidRDefault="0003472E">
      <w:r>
        <w:separator/>
      </w:r>
    </w:p>
  </w:endnote>
  <w:endnote w:type="continuationSeparator" w:id="0">
    <w:p w14:paraId="0E4E6DEF" w14:textId="77777777" w:rsidR="0003472E" w:rsidRDefault="000347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6F51D2" w14:textId="77777777" w:rsidR="0003472E" w:rsidRDefault="0003472E">
      <w:r>
        <w:separator/>
      </w:r>
    </w:p>
  </w:footnote>
  <w:footnote w:type="continuationSeparator" w:id="0">
    <w:p w14:paraId="7F49B7AC" w14:textId="77777777" w:rsidR="0003472E" w:rsidRDefault="000347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37FD7" w14:textId="77777777" w:rsidR="00227F6D" w:rsidRDefault="00F137B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3DC3A44" w14:textId="77777777" w:rsidR="00227F6D" w:rsidRDefault="00227F6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E6271E" w14:textId="77777777" w:rsidR="00227F6D" w:rsidRDefault="00F137B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90D25">
      <w:rPr>
        <w:rStyle w:val="Puslapionumeris"/>
        <w:noProof/>
      </w:rPr>
      <w:t>4</w:t>
    </w:r>
    <w:r>
      <w:rPr>
        <w:rStyle w:val="Puslapionumeris"/>
      </w:rPr>
      <w:fldChar w:fldCharType="end"/>
    </w:r>
  </w:p>
  <w:p w14:paraId="787792B8" w14:textId="77777777" w:rsidR="00227F6D" w:rsidRDefault="00227F6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805B9"/>
    <w:multiLevelType w:val="hybridMultilevel"/>
    <w:tmpl w:val="D2DCC4B6"/>
    <w:lvl w:ilvl="0" w:tplc="A5205A7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37B3"/>
    <w:rsid w:val="0003472E"/>
    <w:rsid w:val="0009490D"/>
    <w:rsid w:val="001C7A0A"/>
    <w:rsid w:val="001D105A"/>
    <w:rsid w:val="0020243D"/>
    <w:rsid w:val="00227F6D"/>
    <w:rsid w:val="003A271A"/>
    <w:rsid w:val="003A3843"/>
    <w:rsid w:val="003A630A"/>
    <w:rsid w:val="00450B77"/>
    <w:rsid w:val="00501887"/>
    <w:rsid w:val="005043A9"/>
    <w:rsid w:val="00566681"/>
    <w:rsid w:val="0061221C"/>
    <w:rsid w:val="0064430E"/>
    <w:rsid w:val="0079393B"/>
    <w:rsid w:val="007C257D"/>
    <w:rsid w:val="007D0F82"/>
    <w:rsid w:val="007F3E9D"/>
    <w:rsid w:val="00835334"/>
    <w:rsid w:val="008B011B"/>
    <w:rsid w:val="008E5D91"/>
    <w:rsid w:val="009E02F2"/>
    <w:rsid w:val="009E1C44"/>
    <w:rsid w:val="00A025D3"/>
    <w:rsid w:val="00A768E0"/>
    <w:rsid w:val="00A8796B"/>
    <w:rsid w:val="00AA3416"/>
    <w:rsid w:val="00AC332F"/>
    <w:rsid w:val="00B46F68"/>
    <w:rsid w:val="00B94BB0"/>
    <w:rsid w:val="00C40B93"/>
    <w:rsid w:val="00C90D25"/>
    <w:rsid w:val="00CC6057"/>
    <w:rsid w:val="00D56947"/>
    <w:rsid w:val="00D674E0"/>
    <w:rsid w:val="00F137B3"/>
    <w:rsid w:val="00F40B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CFC95"/>
  <w15:docId w15:val="{38BF38B5-C66E-4941-AAFC-B1480DC4A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F137B3"/>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137B3"/>
    <w:pPr>
      <w:tabs>
        <w:tab w:val="center" w:pos="4153"/>
        <w:tab w:val="right" w:pos="8306"/>
      </w:tabs>
    </w:pPr>
  </w:style>
  <w:style w:type="character" w:customStyle="1" w:styleId="AntratsDiagrama">
    <w:name w:val="Antraštės Diagrama"/>
    <w:basedOn w:val="Numatytasispastraiposriftas"/>
    <w:link w:val="Antrats"/>
    <w:rsid w:val="00F137B3"/>
    <w:rPr>
      <w:rFonts w:ascii="Times New Roman" w:eastAsia="Times New Roman" w:hAnsi="Times New Roman" w:cs="Times New Roman"/>
      <w:sz w:val="24"/>
      <w:szCs w:val="24"/>
      <w:lang w:eastAsia="lt-LT"/>
    </w:rPr>
  </w:style>
  <w:style w:type="character" w:styleId="Puslapionumeris">
    <w:name w:val="page number"/>
    <w:basedOn w:val="Numatytasispastraiposriftas"/>
    <w:rsid w:val="00F137B3"/>
  </w:style>
  <w:style w:type="paragraph" w:styleId="Sraopastraipa">
    <w:name w:val="List Paragraph"/>
    <w:basedOn w:val="prastasis"/>
    <w:uiPriority w:val="34"/>
    <w:qFormat/>
    <w:rsid w:val="009E02F2"/>
    <w:pPr>
      <w:ind w:left="720"/>
      <w:contextualSpacing/>
    </w:pPr>
  </w:style>
  <w:style w:type="paragraph" w:styleId="Debesliotekstas">
    <w:name w:val="Balloon Text"/>
    <w:basedOn w:val="prastasis"/>
    <w:link w:val="DebesliotekstasDiagrama"/>
    <w:uiPriority w:val="99"/>
    <w:semiHidden/>
    <w:unhideWhenUsed/>
    <w:rsid w:val="009E1C4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E1C44"/>
    <w:rPr>
      <w:rFonts w:ascii="Segoe UI" w:eastAsia="Times New Roman"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5430</Words>
  <Characters>3096</Characters>
  <Application>Microsoft Office Word</Application>
  <DocSecurity>0</DocSecurity>
  <Lines>25</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vartotojas</dc:creator>
  <cp:lastModifiedBy>Vartotojas</cp:lastModifiedBy>
  <cp:revision>3</cp:revision>
  <cp:lastPrinted>2023-11-20T11:30:00Z</cp:lastPrinted>
  <dcterms:created xsi:type="dcterms:W3CDTF">2024-02-20T11:58:00Z</dcterms:created>
  <dcterms:modified xsi:type="dcterms:W3CDTF">2024-02-20T12:04:00Z</dcterms:modified>
</cp:coreProperties>
</file>