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F53BE" w14:textId="77777777" w:rsidR="00E0374D" w:rsidRDefault="00E0374D" w:rsidP="00E0374D">
      <w:pPr>
        <w:spacing w:after="0"/>
        <w:rPr>
          <w:rFonts w:ascii="Times New Roman" w:hAnsi="Times New Roman"/>
          <w:sz w:val="24"/>
          <w:szCs w:val="24"/>
        </w:rPr>
      </w:pPr>
      <w:r>
        <w:tab/>
      </w:r>
      <w:r>
        <w:tab/>
      </w:r>
      <w:r>
        <w:tab/>
      </w:r>
      <w:r>
        <w:tab/>
      </w:r>
      <w:r>
        <w:rPr>
          <w:rFonts w:ascii="Times New Roman" w:hAnsi="Times New Roman"/>
          <w:sz w:val="24"/>
          <w:szCs w:val="24"/>
        </w:rPr>
        <w:t>PATVIRTINTA</w:t>
      </w:r>
    </w:p>
    <w:p w14:paraId="5B1D0B0C" w14:textId="77777777" w:rsidR="00A73D73" w:rsidRDefault="00E0374D" w:rsidP="00E0374D">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D2252">
        <w:rPr>
          <w:rFonts w:ascii="Times New Roman" w:hAnsi="Times New Roman"/>
          <w:sz w:val="24"/>
          <w:szCs w:val="24"/>
        </w:rPr>
        <w:t xml:space="preserve">Gargždų „Kranto“ </w:t>
      </w:r>
      <w:r>
        <w:rPr>
          <w:rFonts w:ascii="Times New Roman" w:hAnsi="Times New Roman"/>
          <w:sz w:val="24"/>
          <w:szCs w:val="24"/>
        </w:rPr>
        <w:t xml:space="preserve">progimnazijos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direktoriaus </w:t>
      </w:r>
    </w:p>
    <w:p w14:paraId="074C72D3" w14:textId="12B6BD82" w:rsidR="00E0374D" w:rsidRPr="008D2252" w:rsidRDefault="00A73D73" w:rsidP="00E0374D">
      <w:pPr>
        <w:spacing w:after="0"/>
        <w:rPr>
          <w:rFonts w:ascii="Times New Roman" w:hAnsi="Times New Roman"/>
          <w:sz w:val="24"/>
          <w:szCs w:val="24"/>
        </w:rPr>
      </w:pPr>
      <w:r>
        <w:rPr>
          <w:rFonts w:ascii="Times New Roman" w:hAnsi="Times New Roman"/>
          <w:sz w:val="24"/>
          <w:szCs w:val="24"/>
        </w:rPr>
        <w:t xml:space="preserve">                                                                                     </w:t>
      </w:r>
      <w:r w:rsidR="00E0374D">
        <w:rPr>
          <w:rFonts w:ascii="Times New Roman" w:hAnsi="Times New Roman"/>
          <w:sz w:val="24"/>
          <w:szCs w:val="24"/>
        </w:rPr>
        <w:t xml:space="preserve"> 2024</w:t>
      </w:r>
      <w:r w:rsidR="00E0374D" w:rsidRPr="008D2252">
        <w:rPr>
          <w:rFonts w:ascii="Times New Roman" w:hAnsi="Times New Roman"/>
          <w:sz w:val="24"/>
          <w:szCs w:val="24"/>
        </w:rPr>
        <w:t xml:space="preserve"> m. </w:t>
      </w:r>
      <w:r w:rsidR="00E0374D">
        <w:rPr>
          <w:rFonts w:ascii="Times New Roman" w:hAnsi="Times New Roman"/>
          <w:sz w:val="24"/>
          <w:szCs w:val="24"/>
        </w:rPr>
        <w:t>lapkričio 19</w:t>
      </w:r>
      <w:r w:rsidR="00E0374D" w:rsidRPr="008D2252">
        <w:rPr>
          <w:rFonts w:ascii="Times New Roman" w:hAnsi="Times New Roman"/>
          <w:sz w:val="24"/>
          <w:szCs w:val="24"/>
        </w:rPr>
        <w:t xml:space="preserve"> </w:t>
      </w:r>
      <w:r w:rsidR="00E0374D">
        <w:rPr>
          <w:rFonts w:ascii="Times New Roman" w:hAnsi="Times New Roman"/>
          <w:sz w:val="24"/>
          <w:szCs w:val="24"/>
        </w:rPr>
        <w:t xml:space="preserve">d. įsakymu </w:t>
      </w:r>
      <w:r>
        <w:rPr>
          <w:rFonts w:ascii="Times New Roman" w:hAnsi="Times New Roman"/>
          <w:sz w:val="24"/>
          <w:szCs w:val="24"/>
        </w:rPr>
        <w:t>Nr. V1-</w:t>
      </w:r>
      <w:r w:rsidR="00F41B76">
        <w:rPr>
          <w:rFonts w:ascii="Times New Roman" w:hAnsi="Times New Roman"/>
          <w:sz w:val="24"/>
          <w:szCs w:val="24"/>
        </w:rPr>
        <w:t>597</w:t>
      </w:r>
    </w:p>
    <w:p w14:paraId="1ADDB11E" w14:textId="77777777" w:rsidR="00E0374D" w:rsidRPr="00942EF1" w:rsidRDefault="00E0374D" w:rsidP="00E0374D">
      <w:pPr>
        <w:ind w:left="5190"/>
        <w:rPr>
          <w:rFonts w:ascii="Times New Roman" w:hAnsi="Times New Roman"/>
          <w:sz w:val="24"/>
          <w:szCs w:val="24"/>
        </w:rPr>
      </w:pPr>
    </w:p>
    <w:p w14:paraId="45E082AC" w14:textId="0B093CD4" w:rsidR="00E0374D" w:rsidRDefault="00E0374D" w:rsidP="00E0374D">
      <w:pPr>
        <w:spacing w:after="0"/>
        <w:jc w:val="center"/>
        <w:rPr>
          <w:rFonts w:ascii="Times New Roman" w:hAnsi="Times New Roman"/>
          <w:b/>
          <w:sz w:val="24"/>
          <w:szCs w:val="24"/>
        </w:rPr>
      </w:pPr>
      <w:r w:rsidRPr="00942EF1">
        <w:rPr>
          <w:rFonts w:ascii="Times New Roman" w:hAnsi="Times New Roman"/>
          <w:b/>
          <w:sz w:val="24"/>
          <w:szCs w:val="24"/>
        </w:rPr>
        <w:t xml:space="preserve"> </w:t>
      </w:r>
      <w:r>
        <w:rPr>
          <w:rFonts w:ascii="Times New Roman" w:hAnsi="Times New Roman"/>
          <w:b/>
          <w:sz w:val="24"/>
          <w:szCs w:val="24"/>
        </w:rPr>
        <w:t>GARGŽDŲ „KRANTO“</w:t>
      </w:r>
      <w:r w:rsidRPr="00942EF1">
        <w:rPr>
          <w:rFonts w:ascii="Times New Roman" w:hAnsi="Times New Roman"/>
          <w:b/>
          <w:sz w:val="24"/>
          <w:szCs w:val="24"/>
        </w:rPr>
        <w:t xml:space="preserve"> </w:t>
      </w:r>
      <w:r>
        <w:rPr>
          <w:rFonts w:ascii="Times New Roman" w:hAnsi="Times New Roman"/>
          <w:b/>
          <w:sz w:val="24"/>
          <w:szCs w:val="24"/>
        </w:rPr>
        <w:t>PROGIMNAZIJOS</w:t>
      </w:r>
      <w:r w:rsidRPr="00942EF1">
        <w:rPr>
          <w:rFonts w:ascii="Times New Roman" w:hAnsi="Times New Roman"/>
          <w:b/>
          <w:sz w:val="24"/>
          <w:szCs w:val="24"/>
        </w:rPr>
        <w:t xml:space="preserve"> </w:t>
      </w:r>
    </w:p>
    <w:p w14:paraId="5101D1DB" w14:textId="77777777" w:rsidR="00E0374D" w:rsidRDefault="00E0374D" w:rsidP="00E0374D">
      <w:pPr>
        <w:spacing w:after="120"/>
        <w:jc w:val="center"/>
        <w:rPr>
          <w:rFonts w:ascii="Times New Roman" w:hAnsi="Times New Roman"/>
          <w:b/>
          <w:sz w:val="24"/>
          <w:szCs w:val="24"/>
        </w:rPr>
      </w:pPr>
      <w:r>
        <w:rPr>
          <w:rFonts w:ascii="Times New Roman" w:hAnsi="Times New Roman"/>
          <w:b/>
          <w:sz w:val="24"/>
          <w:szCs w:val="24"/>
        </w:rPr>
        <w:t>BIBLIOTEKOS FONDO APSAUGOS NUOSTATAI</w:t>
      </w:r>
    </w:p>
    <w:p w14:paraId="4DDCA270" w14:textId="77777777" w:rsidR="00E0374D" w:rsidRDefault="00E0374D" w:rsidP="00E0374D">
      <w:pPr>
        <w:spacing w:after="120"/>
        <w:jc w:val="center"/>
        <w:rPr>
          <w:rFonts w:ascii="Times New Roman" w:hAnsi="Times New Roman"/>
          <w:b/>
          <w:sz w:val="24"/>
          <w:szCs w:val="24"/>
        </w:rPr>
      </w:pPr>
    </w:p>
    <w:p w14:paraId="3F80F04F" w14:textId="04BEBEBF" w:rsidR="00E0374D" w:rsidRPr="005706FB" w:rsidRDefault="00E0374D" w:rsidP="00E0374D">
      <w:pPr>
        <w:pStyle w:val="centrbold"/>
        <w:shd w:val="clear" w:color="auto" w:fill="FFFFFF"/>
        <w:ind w:left="1080"/>
        <w:jc w:val="center"/>
        <w:rPr>
          <w:sz w:val="24"/>
          <w:szCs w:val="24"/>
        </w:rPr>
      </w:pPr>
      <w:r>
        <w:rPr>
          <w:rStyle w:val="Grietas"/>
          <w:rFonts w:eastAsiaTheme="majorEastAsia"/>
          <w:sz w:val="24"/>
          <w:szCs w:val="24"/>
        </w:rPr>
        <w:t>I. BENDROSIOS NUOSTATOS</w:t>
      </w:r>
    </w:p>
    <w:p w14:paraId="508FE0C3" w14:textId="4FC28204"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sidRPr="00457B09">
        <w:rPr>
          <w:sz w:val="24"/>
          <w:szCs w:val="24"/>
        </w:rPr>
        <w:t>1.</w:t>
      </w:r>
      <w:r w:rsidR="00E0374D">
        <w:rPr>
          <w:sz w:val="24"/>
          <w:szCs w:val="24"/>
        </w:rPr>
        <w:t xml:space="preserve"> Gargždų „Kranto“</w:t>
      </w:r>
      <w:r w:rsidR="00E0374D" w:rsidRPr="00044A36">
        <w:rPr>
          <w:sz w:val="24"/>
          <w:szCs w:val="24"/>
        </w:rPr>
        <w:t xml:space="preserve"> </w:t>
      </w:r>
      <w:r w:rsidR="00E0374D">
        <w:rPr>
          <w:sz w:val="24"/>
          <w:szCs w:val="24"/>
        </w:rPr>
        <w:t>pro</w:t>
      </w:r>
      <w:r w:rsidR="00E0374D" w:rsidRPr="00044A36">
        <w:rPr>
          <w:sz w:val="24"/>
          <w:szCs w:val="24"/>
        </w:rPr>
        <w:t>gimnazijos bibliotekos (toliau – bibliotekos) dokumentų fondo</w:t>
      </w:r>
      <w:r w:rsidR="00E0374D">
        <w:rPr>
          <w:sz w:val="24"/>
          <w:szCs w:val="24"/>
        </w:rPr>
        <w:t xml:space="preserve"> </w:t>
      </w:r>
      <w:r w:rsidR="00E0374D" w:rsidRPr="00457B09">
        <w:rPr>
          <w:sz w:val="24"/>
          <w:szCs w:val="24"/>
        </w:rPr>
        <w:t>apskaitos tvarkos aprašas (toliau – Tvarkos aprašas) nustato dokumentų fondo apskaitą, gaunamų dokumentų priėmimą, jų ženklinimą ir įtraukimą į apskaitą, fondo perdavimą, fondo patikrinimą, dokumentų nurašymą, fondo apsaugos priemones.</w:t>
      </w:r>
    </w:p>
    <w:p w14:paraId="3AAE7F6B" w14:textId="08B75CE7" w:rsidR="00E0374D" w:rsidRPr="00457B09"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Pr>
          <w:sz w:val="24"/>
          <w:szCs w:val="24"/>
        </w:rPr>
        <w:t xml:space="preserve">2. </w:t>
      </w:r>
      <w:r w:rsidR="00E0374D" w:rsidRPr="00457B09">
        <w:rPr>
          <w:sz w:val="24"/>
          <w:szCs w:val="24"/>
        </w:rPr>
        <w:t>Tvarkos aprašas parengtas vadovaujantis Bibliotekos fondo apsaugos nuostatais, patvirtintais Lietuvos Respublikos kultūros ministro 2010 m. spalio 6 d. įsakymu Nr. ĮV-499 (202</w:t>
      </w:r>
      <w:r w:rsidR="00E0374D">
        <w:rPr>
          <w:sz w:val="24"/>
          <w:szCs w:val="24"/>
        </w:rPr>
        <w:t>4</w:t>
      </w:r>
      <w:r w:rsidR="00E0374D" w:rsidRPr="00457B09">
        <w:rPr>
          <w:sz w:val="24"/>
          <w:szCs w:val="24"/>
        </w:rPr>
        <w:t xml:space="preserve"> m. </w:t>
      </w:r>
      <w:r w:rsidR="00E0374D">
        <w:rPr>
          <w:sz w:val="24"/>
          <w:szCs w:val="24"/>
        </w:rPr>
        <w:t>birželio</w:t>
      </w:r>
      <w:r w:rsidR="00E0374D" w:rsidRPr="00457B09">
        <w:rPr>
          <w:sz w:val="24"/>
          <w:szCs w:val="24"/>
        </w:rPr>
        <w:t xml:space="preserve"> 18 d. įsakymo Nr. ĮV-</w:t>
      </w:r>
      <w:r w:rsidR="00E0374D">
        <w:rPr>
          <w:sz w:val="24"/>
          <w:szCs w:val="24"/>
        </w:rPr>
        <w:t>508</w:t>
      </w:r>
      <w:r w:rsidR="00E0374D" w:rsidRPr="00457B09">
        <w:rPr>
          <w:sz w:val="24"/>
          <w:szCs w:val="24"/>
        </w:rPr>
        <w:t xml:space="preserve"> redakcija).</w:t>
      </w:r>
    </w:p>
    <w:p w14:paraId="535AF8E6" w14:textId="77777777" w:rsidR="00E0374D" w:rsidRDefault="00E0374D" w:rsidP="00E0374D">
      <w:pPr>
        <w:pStyle w:val="bodytext"/>
        <w:shd w:val="clear" w:color="auto" w:fill="FFFFFF"/>
        <w:spacing w:line="240" w:lineRule="auto"/>
        <w:jc w:val="both"/>
        <w:rPr>
          <w:sz w:val="24"/>
          <w:szCs w:val="24"/>
        </w:rPr>
      </w:pPr>
    </w:p>
    <w:p w14:paraId="640B5EE7" w14:textId="77777777" w:rsidR="00E0374D" w:rsidRDefault="00E0374D" w:rsidP="00E0374D">
      <w:pPr>
        <w:pStyle w:val="bodytext"/>
        <w:shd w:val="clear" w:color="auto" w:fill="FFFFFF"/>
        <w:spacing w:line="240" w:lineRule="auto"/>
        <w:jc w:val="center"/>
        <w:rPr>
          <w:b/>
          <w:sz w:val="24"/>
          <w:szCs w:val="24"/>
        </w:rPr>
      </w:pPr>
      <w:r>
        <w:rPr>
          <w:b/>
          <w:sz w:val="24"/>
          <w:szCs w:val="24"/>
        </w:rPr>
        <w:t>II  . FONDO APSKAITA</w:t>
      </w:r>
    </w:p>
    <w:p w14:paraId="2344AB79" w14:textId="77777777" w:rsidR="00E0374D" w:rsidRDefault="00E0374D" w:rsidP="00E0374D">
      <w:pPr>
        <w:pStyle w:val="bodytext"/>
        <w:shd w:val="clear" w:color="auto" w:fill="FFFFFF"/>
        <w:spacing w:line="240" w:lineRule="auto"/>
        <w:jc w:val="center"/>
        <w:rPr>
          <w:b/>
          <w:sz w:val="24"/>
          <w:szCs w:val="24"/>
        </w:rPr>
      </w:pPr>
    </w:p>
    <w:p w14:paraId="1C72F57C" w14:textId="47582AA9"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Pr>
          <w:sz w:val="24"/>
          <w:szCs w:val="24"/>
        </w:rPr>
        <w:t xml:space="preserve">3. </w:t>
      </w:r>
      <w:r w:rsidR="00E0374D" w:rsidRPr="00044A36">
        <w:rPr>
          <w:sz w:val="24"/>
          <w:szCs w:val="24"/>
        </w:rPr>
        <w:t>Fondo apskaita atspindi tikslius duomenis apie dokumentų gavimą, nurašymą, bibliotekos fondo dydį. Apskaitos duomenys yra pagrindas statistinei apskaitai, bibliotekos veiklos atskaitomybei ir planams rengti, dokumentų kiekiui ir fondo kaitai kontroliuoti.</w:t>
      </w:r>
    </w:p>
    <w:p w14:paraId="01405631" w14:textId="4DD6F3ED"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Pr>
          <w:sz w:val="24"/>
          <w:szCs w:val="24"/>
        </w:rPr>
        <w:t xml:space="preserve">4. </w:t>
      </w:r>
      <w:r w:rsidR="00E0374D" w:rsidRPr="00457B09">
        <w:rPr>
          <w:sz w:val="24"/>
          <w:szCs w:val="24"/>
        </w:rPr>
        <w:t>Bibliotekos fondo apskaitai naudojami rankiniu ir (ar) kompiuterizuotu būdu sudaromi vienetinės ir bendrosios apskaitos registrai:</w:t>
      </w:r>
    </w:p>
    <w:p w14:paraId="1C37357F" w14:textId="234755C1"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sidRPr="00457B09">
        <w:rPr>
          <w:sz w:val="24"/>
          <w:szCs w:val="24"/>
        </w:rPr>
        <w:t>4.1. vienetinei dokumentų apskaitai yra naudojami:</w:t>
      </w:r>
    </w:p>
    <w:p w14:paraId="0D0C1C9D" w14:textId="28590E92"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sidRPr="00044A36">
        <w:rPr>
          <w:sz w:val="24"/>
          <w:szCs w:val="24"/>
        </w:rPr>
        <w:t>4.1.1.</w:t>
      </w:r>
      <w:r w:rsidR="00E0374D">
        <w:rPr>
          <w:sz w:val="24"/>
          <w:szCs w:val="24"/>
        </w:rPr>
        <w:t xml:space="preserve"> b</w:t>
      </w:r>
      <w:r w:rsidR="00E0374D" w:rsidRPr="00044A36">
        <w:rPr>
          <w:sz w:val="24"/>
          <w:szCs w:val="24"/>
        </w:rPr>
        <w:t xml:space="preserve">ibliotekos fondo spausdintinių dokumentų ir elektroninių dokumentų fizinėse </w:t>
      </w:r>
      <w:r w:rsidR="00E0374D">
        <w:rPr>
          <w:sz w:val="24"/>
          <w:szCs w:val="24"/>
        </w:rPr>
        <w:t xml:space="preserve">                      </w:t>
      </w:r>
      <w:r w:rsidR="00E0374D" w:rsidRPr="00044A36">
        <w:rPr>
          <w:sz w:val="24"/>
          <w:szCs w:val="24"/>
        </w:rPr>
        <w:t>laikmenose vienetinės apskaitos registras;</w:t>
      </w:r>
    </w:p>
    <w:p w14:paraId="24B258FD" w14:textId="493E9B1E"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sidRPr="00044A36">
        <w:rPr>
          <w:sz w:val="24"/>
          <w:szCs w:val="24"/>
        </w:rPr>
        <w:t>4.1.2.</w:t>
      </w:r>
      <w:r w:rsidR="00E0374D">
        <w:rPr>
          <w:sz w:val="24"/>
          <w:szCs w:val="24"/>
        </w:rPr>
        <w:t xml:space="preserve"> b</w:t>
      </w:r>
      <w:r w:rsidR="00E0374D" w:rsidRPr="00044A36">
        <w:rPr>
          <w:sz w:val="24"/>
          <w:szCs w:val="24"/>
        </w:rPr>
        <w:t>ibliotekos valdomų elektroninių dokumentų vienetinės apskaitos registras.</w:t>
      </w:r>
    </w:p>
    <w:p w14:paraId="690CA89A" w14:textId="02D0393C" w:rsidR="00E0374D" w:rsidRDefault="00A73D73" w:rsidP="00E0374D">
      <w:pPr>
        <w:pStyle w:val="bodytext"/>
        <w:shd w:val="clear" w:color="auto" w:fill="FFFFFF"/>
        <w:spacing w:line="240" w:lineRule="auto"/>
        <w:ind w:left="360"/>
        <w:jc w:val="both"/>
        <w:rPr>
          <w:sz w:val="24"/>
          <w:szCs w:val="24"/>
        </w:rPr>
      </w:pPr>
      <w:r>
        <w:rPr>
          <w:sz w:val="24"/>
          <w:szCs w:val="24"/>
        </w:rPr>
        <w:t xml:space="preserve">      </w:t>
      </w:r>
      <w:r w:rsidR="00E0374D" w:rsidRPr="00044A36">
        <w:rPr>
          <w:sz w:val="24"/>
          <w:szCs w:val="24"/>
        </w:rPr>
        <w:t xml:space="preserve">4.2. </w:t>
      </w:r>
      <w:r w:rsidR="00E0374D">
        <w:rPr>
          <w:sz w:val="24"/>
          <w:szCs w:val="24"/>
        </w:rPr>
        <w:t>b</w:t>
      </w:r>
      <w:r w:rsidR="00E0374D" w:rsidRPr="00044A36">
        <w:rPr>
          <w:sz w:val="24"/>
          <w:szCs w:val="24"/>
        </w:rPr>
        <w:t>endrajai fondo apskaitai naudojamas Bibliotekos fondo bendrosios apskaitos registras</w:t>
      </w:r>
      <w:r w:rsidR="00E0374D">
        <w:rPr>
          <w:sz w:val="24"/>
          <w:szCs w:val="24"/>
        </w:rPr>
        <w:t>.</w:t>
      </w:r>
    </w:p>
    <w:p w14:paraId="25AD1777" w14:textId="78EA08C7" w:rsidR="00E0374D" w:rsidRDefault="00A73D73" w:rsidP="00E0374D">
      <w:pPr>
        <w:pStyle w:val="bodytext"/>
        <w:shd w:val="clear" w:color="auto" w:fill="FFFFFF"/>
        <w:spacing w:line="240" w:lineRule="auto"/>
        <w:ind w:left="360"/>
        <w:jc w:val="both"/>
        <w:rPr>
          <w:sz w:val="24"/>
          <w:szCs w:val="24"/>
        </w:rPr>
      </w:pPr>
      <w:r>
        <w:rPr>
          <w:sz w:val="24"/>
          <w:szCs w:val="24"/>
        </w:rPr>
        <w:t xml:space="preserve">      </w:t>
      </w:r>
      <w:r w:rsidR="00E0374D" w:rsidRPr="00044A36">
        <w:rPr>
          <w:sz w:val="24"/>
          <w:szCs w:val="24"/>
        </w:rPr>
        <w:t>5. Bibliotekos fondo apskaitai taikomi šie fondo apskaitos vienetai:</w:t>
      </w:r>
    </w:p>
    <w:p w14:paraId="7C6A0798" w14:textId="09B484FB"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sidRPr="00044A36">
        <w:rPr>
          <w:sz w:val="24"/>
          <w:szCs w:val="24"/>
        </w:rPr>
        <w:t>5.1. pagrindiniai fondo apskaitos vienetai:</w:t>
      </w:r>
    </w:p>
    <w:p w14:paraId="0AB24A7B" w14:textId="64C3FE99"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sidRPr="00044A36">
        <w:rPr>
          <w:sz w:val="24"/>
          <w:szCs w:val="24"/>
        </w:rPr>
        <w:t>5.1.1.</w:t>
      </w:r>
      <w:r w:rsidR="00E0374D">
        <w:rPr>
          <w:sz w:val="24"/>
          <w:szCs w:val="24"/>
        </w:rPr>
        <w:t xml:space="preserve"> </w:t>
      </w:r>
      <w:r w:rsidR="00E0374D" w:rsidRPr="00044A36">
        <w:rPr>
          <w:sz w:val="24"/>
          <w:szCs w:val="24"/>
        </w:rPr>
        <w:t>fizinis vienetas – dokumento tiražo vienetas.</w:t>
      </w:r>
      <w:r w:rsidR="00E0374D">
        <w:rPr>
          <w:sz w:val="24"/>
          <w:szCs w:val="24"/>
        </w:rPr>
        <w:t xml:space="preserve"> </w:t>
      </w:r>
      <w:r w:rsidR="00E0374D" w:rsidRPr="00044A36">
        <w:rPr>
          <w:sz w:val="24"/>
          <w:szCs w:val="24"/>
        </w:rPr>
        <w:t>Fiziniais vienetais apskaitomi visi dokumentai, išskyrus laikraščius, bibliotekos valdomus elektroninius dokumentus, licencijuojamus elektroninius išteklius;</w:t>
      </w:r>
    </w:p>
    <w:p w14:paraId="74E018B0" w14:textId="45E23EB8"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sidRPr="00044A36">
        <w:rPr>
          <w:sz w:val="24"/>
          <w:szCs w:val="24"/>
        </w:rPr>
        <w:t>5.1.2.</w:t>
      </w:r>
      <w:r w:rsidR="00E0374D">
        <w:rPr>
          <w:sz w:val="24"/>
          <w:szCs w:val="24"/>
        </w:rPr>
        <w:t xml:space="preserve"> </w:t>
      </w:r>
      <w:r w:rsidR="00E0374D" w:rsidRPr="00044A36">
        <w:rPr>
          <w:sz w:val="24"/>
          <w:szCs w:val="24"/>
        </w:rPr>
        <w:t>pavadinimas – vieno, visumą sudarančio dokumento sąlyginis žymėjimas;</w:t>
      </w:r>
    </w:p>
    <w:p w14:paraId="54200721" w14:textId="629B7C90" w:rsidR="00E0374D" w:rsidRDefault="00A73D73" w:rsidP="00A73D73">
      <w:pPr>
        <w:pStyle w:val="bodytext"/>
        <w:shd w:val="clear" w:color="auto" w:fill="FFFFFF"/>
        <w:spacing w:line="240" w:lineRule="auto"/>
        <w:jc w:val="both"/>
        <w:rPr>
          <w:sz w:val="24"/>
          <w:szCs w:val="24"/>
        </w:rPr>
      </w:pPr>
      <w:r>
        <w:rPr>
          <w:sz w:val="24"/>
          <w:szCs w:val="24"/>
        </w:rPr>
        <w:t xml:space="preserve">           </w:t>
      </w:r>
      <w:r w:rsidR="00E0374D" w:rsidRPr="00044A36">
        <w:rPr>
          <w:sz w:val="24"/>
          <w:szCs w:val="24"/>
        </w:rPr>
        <w:t>5.1.3.sąlyginis vienetas – elektroninio dokumento pavadinimui įsigytos (nustatytos) vienu metu</w:t>
      </w:r>
      <w:r w:rsidR="00E0374D">
        <w:rPr>
          <w:sz w:val="24"/>
          <w:szCs w:val="24"/>
        </w:rPr>
        <w:t xml:space="preserve"> </w:t>
      </w:r>
      <w:r w:rsidR="00E0374D" w:rsidRPr="00044A36">
        <w:rPr>
          <w:sz w:val="24"/>
          <w:szCs w:val="24"/>
        </w:rPr>
        <w:t>vartotojams suteikiamos prieigų teisės prie dokumento apskaitos vienetas. Sąlyginiais vienetais apskaitomi visi bibliotekos valdomi elektroniniai dokumentai;</w:t>
      </w:r>
    </w:p>
    <w:p w14:paraId="6BBE6C1B" w14:textId="52D7A0D2"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sidRPr="00044A36">
        <w:rPr>
          <w:sz w:val="24"/>
          <w:szCs w:val="24"/>
        </w:rPr>
        <w:t>5.2. papildomi fondo apskaitos vienetai:</w:t>
      </w:r>
    </w:p>
    <w:p w14:paraId="03462FF7" w14:textId="4EBF3D85"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sidRPr="00044A36">
        <w:rPr>
          <w:sz w:val="24"/>
          <w:szCs w:val="24"/>
        </w:rPr>
        <w:t>5.2.1.</w:t>
      </w:r>
      <w:r w:rsidR="00E0374D">
        <w:rPr>
          <w:sz w:val="24"/>
          <w:szCs w:val="24"/>
        </w:rPr>
        <w:t xml:space="preserve"> </w:t>
      </w:r>
      <w:r w:rsidR="00E0374D" w:rsidRPr="00044A36">
        <w:rPr>
          <w:sz w:val="24"/>
          <w:szCs w:val="24"/>
        </w:rPr>
        <w:t>metinis komplektas – to paties (paprastai vienos antraštės) periodinio leidinio (laikraščio) metų rinkinys;</w:t>
      </w:r>
    </w:p>
    <w:p w14:paraId="36AAB66D" w14:textId="44CB892B"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sidRPr="00044A36">
        <w:rPr>
          <w:sz w:val="24"/>
          <w:szCs w:val="24"/>
        </w:rPr>
        <w:t>5.2.2.</w:t>
      </w:r>
      <w:r w:rsidR="00E0374D">
        <w:rPr>
          <w:sz w:val="24"/>
          <w:szCs w:val="24"/>
        </w:rPr>
        <w:t xml:space="preserve"> </w:t>
      </w:r>
      <w:r w:rsidR="00E0374D" w:rsidRPr="00044A36">
        <w:rPr>
          <w:sz w:val="24"/>
          <w:szCs w:val="24"/>
        </w:rPr>
        <w:t>lentynos metras – bibliotekos fondo apskaitos vienetas, kuriuo matuojamas dokumentų fizinių vienetų, telpančių viename lentynos metre, skaičius;</w:t>
      </w:r>
    </w:p>
    <w:p w14:paraId="4E254712" w14:textId="3AE57ABC"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sidRPr="00044A36">
        <w:rPr>
          <w:sz w:val="24"/>
          <w:szCs w:val="24"/>
        </w:rPr>
        <w:t>5.2.3.</w:t>
      </w:r>
      <w:r w:rsidR="00E0374D">
        <w:rPr>
          <w:sz w:val="24"/>
          <w:szCs w:val="24"/>
        </w:rPr>
        <w:t xml:space="preserve"> </w:t>
      </w:r>
      <w:r w:rsidR="00E0374D" w:rsidRPr="00044A36">
        <w:rPr>
          <w:sz w:val="24"/>
          <w:szCs w:val="24"/>
        </w:rPr>
        <w:t>įrištas (susegtas) komplektas – periodinių leidinių numerių (dokumentų) rinkinys, susietas juos įrišant, susegant ar įpakuojant;</w:t>
      </w:r>
    </w:p>
    <w:p w14:paraId="0724555C" w14:textId="7D187D28"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sidRPr="00044A36">
        <w:rPr>
          <w:sz w:val="24"/>
          <w:szCs w:val="24"/>
        </w:rPr>
        <w:t>5.2.4.</w:t>
      </w:r>
      <w:r w:rsidR="00E0374D">
        <w:rPr>
          <w:sz w:val="24"/>
          <w:szCs w:val="24"/>
        </w:rPr>
        <w:t xml:space="preserve"> </w:t>
      </w:r>
      <w:proofErr w:type="spellStart"/>
      <w:r w:rsidR="00E0374D" w:rsidRPr="00044A36">
        <w:rPr>
          <w:sz w:val="24"/>
          <w:szCs w:val="24"/>
        </w:rPr>
        <w:t>terabaitas</w:t>
      </w:r>
      <w:proofErr w:type="spellEnd"/>
      <w:r w:rsidR="00E0374D" w:rsidRPr="00044A36">
        <w:rPr>
          <w:sz w:val="24"/>
          <w:szCs w:val="24"/>
        </w:rPr>
        <w:t xml:space="preserve"> – bibliotekos valdomo elektroninių dokumentų fondo apimties matavimo vienetas, kuriuo vertinama elektroninių dokumentų fondo tūriui saugoti reikalingos infrastruktūros apimtis.</w:t>
      </w:r>
    </w:p>
    <w:p w14:paraId="108AAB10" w14:textId="77777777" w:rsidR="00A73D73" w:rsidRDefault="00A73D73" w:rsidP="00E0374D">
      <w:pPr>
        <w:pStyle w:val="bodytext"/>
        <w:shd w:val="clear" w:color="auto" w:fill="FFFFFF"/>
        <w:spacing w:line="240" w:lineRule="auto"/>
        <w:ind w:firstLine="360"/>
        <w:jc w:val="both"/>
        <w:rPr>
          <w:sz w:val="24"/>
          <w:szCs w:val="24"/>
        </w:rPr>
      </w:pPr>
      <w:r>
        <w:rPr>
          <w:sz w:val="24"/>
          <w:szCs w:val="24"/>
        </w:rPr>
        <w:t xml:space="preserve">    </w:t>
      </w:r>
    </w:p>
    <w:p w14:paraId="1F3862C1" w14:textId="785ABBD6" w:rsidR="00A73D73" w:rsidRDefault="00A73D73" w:rsidP="00A73D73">
      <w:pPr>
        <w:pStyle w:val="bodytext"/>
        <w:shd w:val="clear" w:color="auto" w:fill="FFFFFF"/>
        <w:spacing w:line="240" w:lineRule="auto"/>
        <w:ind w:firstLine="360"/>
        <w:jc w:val="center"/>
        <w:rPr>
          <w:sz w:val="24"/>
          <w:szCs w:val="24"/>
        </w:rPr>
      </w:pPr>
      <w:r>
        <w:rPr>
          <w:sz w:val="24"/>
          <w:szCs w:val="24"/>
        </w:rPr>
        <w:lastRenderedPageBreak/>
        <w:t>2</w:t>
      </w:r>
    </w:p>
    <w:p w14:paraId="6D29D199" w14:textId="77777777" w:rsidR="00A73D73" w:rsidRDefault="00A73D73" w:rsidP="00E0374D">
      <w:pPr>
        <w:pStyle w:val="bodytext"/>
        <w:shd w:val="clear" w:color="auto" w:fill="FFFFFF"/>
        <w:spacing w:line="240" w:lineRule="auto"/>
        <w:ind w:firstLine="360"/>
        <w:jc w:val="both"/>
        <w:rPr>
          <w:sz w:val="24"/>
          <w:szCs w:val="24"/>
        </w:rPr>
      </w:pPr>
    </w:p>
    <w:p w14:paraId="17EB5968" w14:textId="03562BBF"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Pr>
          <w:sz w:val="24"/>
          <w:szCs w:val="24"/>
        </w:rPr>
        <w:t xml:space="preserve">6. </w:t>
      </w:r>
      <w:r w:rsidR="00E0374D" w:rsidRPr="00526F4E">
        <w:rPr>
          <w:sz w:val="24"/>
          <w:szCs w:val="24"/>
        </w:rPr>
        <w:t>Rankiniu ir (ar) kompiuterizuotu būdu sudaryti bibliotekos fondo apskaitos registrai turi vienodą juridinę galią. Bibliotekos, vykdydamos kompiuterizuotą fondo apskaitą, privalo užtikrinti vienetinės ir bendrosios apskaitos duomenų saugumą ir atsarginių šių registrų kopijų kūrimą, saugojimą ir atkūrimą bibliotekos informacinėje sistemoje. Jei tokios galimybės nėra, periodiškai atspausdinti ir įrišti.</w:t>
      </w:r>
    </w:p>
    <w:p w14:paraId="3AD199FD" w14:textId="7895BC36"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Pr>
          <w:sz w:val="24"/>
          <w:szCs w:val="24"/>
        </w:rPr>
        <w:t xml:space="preserve">7. </w:t>
      </w:r>
      <w:r w:rsidR="00E0374D" w:rsidRPr="00526F4E">
        <w:rPr>
          <w:sz w:val="24"/>
          <w:szCs w:val="24"/>
        </w:rPr>
        <w:t xml:space="preserve">Laikino pobūdžio dokumentai (pvz., periodiniai leidiniai, </w:t>
      </w:r>
      <w:proofErr w:type="spellStart"/>
      <w:r w:rsidR="00E0374D" w:rsidRPr="00526F4E">
        <w:rPr>
          <w:sz w:val="24"/>
          <w:szCs w:val="24"/>
        </w:rPr>
        <w:t>lankstukai</w:t>
      </w:r>
      <w:proofErr w:type="spellEnd"/>
      <w:r w:rsidR="00E0374D" w:rsidRPr="00526F4E">
        <w:rPr>
          <w:sz w:val="24"/>
          <w:szCs w:val="24"/>
        </w:rPr>
        <w:t>, plakatai,</w:t>
      </w:r>
      <w:r w:rsidR="00E0374D">
        <w:rPr>
          <w:sz w:val="24"/>
          <w:szCs w:val="24"/>
        </w:rPr>
        <w:t xml:space="preserve"> </w:t>
      </w:r>
      <w:r w:rsidR="00E0374D" w:rsidRPr="00526F4E">
        <w:rPr>
          <w:sz w:val="24"/>
          <w:szCs w:val="24"/>
        </w:rPr>
        <w:t>proginiai leidiniai ir kt.), saugomi 1 metus.</w:t>
      </w:r>
    </w:p>
    <w:p w14:paraId="160D4306" w14:textId="3CA79D5D"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Pr>
          <w:sz w:val="24"/>
          <w:szCs w:val="24"/>
        </w:rPr>
        <w:t>8</w:t>
      </w:r>
      <w:r w:rsidR="00E0374D" w:rsidRPr="00526F4E">
        <w:rPr>
          <w:sz w:val="24"/>
          <w:szCs w:val="24"/>
        </w:rPr>
        <w:t>. Tvarkydama fondo apskaitą, biblioteka privalo:</w:t>
      </w:r>
    </w:p>
    <w:p w14:paraId="15D0F4EE" w14:textId="516F1DAF"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Pr>
          <w:sz w:val="24"/>
          <w:szCs w:val="24"/>
        </w:rPr>
        <w:t>8</w:t>
      </w:r>
      <w:r w:rsidR="00E0374D" w:rsidRPr="00526F4E">
        <w:rPr>
          <w:sz w:val="24"/>
          <w:szCs w:val="24"/>
        </w:rPr>
        <w:t>.1. tvarkyti dokumentų vienetinę ir bendrąją gaunamų į bibliotekos fondą ir iš jo išimamų (nurašomų) dokumentų apskaitą;</w:t>
      </w:r>
    </w:p>
    <w:p w14:paraId="0C510756" w14:textId="5B56CA1B"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Pr>
          <w:sz w:val="24"/>
          <w:szCs w:val="24"/>
        </w:rPr>
        <w:t>8</w:t>
      </w:r>
      <w:r w:rsidR="00E0374D" w:rsidRPr="00526F4E">
        <w:rPr>
          <w:sz w:val="24"/>
          <w:szCs w:val="24"/>
        </w:rPr>
        <w:t xml:space="preserve">.2. garantuoti apskaitos procesų nuoseklumą ir tikslumą, naudojant </w:t>
      </w:r>
      <w:r w:rsidR="00E0374D">
        <w:rPr>
          <w:sz w:val="24"/>
          <w:szCs w:val="24"/>
        </w:rPr>
        <w:t>5</w:t>
      </w:r>
      <w:r w:rsidR="00E0374D" w:rsidRPr="00526F4E">
        <w:rPr>
          <w:sz w:val="24"/>
          <w:szCs w:val="24"/>
        </w:rPr>
        <w:t>.1 papunktyje nustatytus pagrindinius bibliotekos fondo apskaitos vienetus ir užtikrinti ilgalaikį duomenų saugojimą ir jų atgaminimą;</w:t>
      </w:r>
    </w:p>
    <w:p w14:paraId="1B931C8D" w14:textId="7203F2CF"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Pr>
          <w:sz w:val="24"/>
          <w:szCs w:val="24"/>
        </w:rPr>
        <w:t>8</w:t>
      </w:r>
      <w:r w:rsidR="00E0374D" w:rsidRPr="00526F4E">
        <w:rPr>
          <w:sz w:val="24"/>
          <w:szCs w:val="24"/>
        </w:rPr>
        <w:t xml:space="preserve">.3. užtikrinti bibliotekos fondo apskaitos, saugojimo ir </w:t>
      </w:r>
      <w:proofErr w:type="spellStart"/>
      <w:r w:rsidR="00E0374D" w:rsidRPr="00526F4E">
        <w:rPr>
          <w:sz w:val="24"/>
          <w:szCs w:val="24"/>
        </w:rPr>
        <w:t>išduoties</w:t>
      </w:r>
      <w:proofErr w:type="spellEnd"/>
      <w:r w:rsidR="00E0374D" w:rsidRPr="00526F4E">
        <w:rPr>
          <w:sz w:val="24"/>
          <w:szCs w:val="24"/>
        </w:rPr>
        <w:t xml:space="preserve"> fizinių vienetų identiškumą;</w:t>
      </w:r>
    </w:p>
    <w:p w14:paraId="75BB0A70" w14:textId="7B6DC445"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Pr>
          <w:sz w:val="24"/>
          <w:szCs w:val="24"/>
        </w:rPr>
        <w:t>8</w:t>
      </w:r>
      <w:r w:rsidR="00E0374D" w:rsidRPr="00526F4E">
        <w:rPr>
          <w:sz w:val="24"/>
          <w:szCs w:val="24"/>
        </w:rPr>
        <w:t>.4. užtikrinti bibliotekos fondo apskaitos perimamumo ir tęstinumo principų laikymąsi;</w:t>
      </w:r>
    </w:p>
    <w:p w14:paraId="238C53E4" w14:textId="7CF1C15A"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Pr>
          <w:sz w:val="24"/>
          <w:szCs w:val="24"/>
        </w:rPr>
        <w:t>8</w:t>
      </w:r>
      <w:r w:rsidR="00E0374D" w:rsidRPr="00526F4E">
        <w:rPr>
          <w:sz w:val="24"/>
          <w:szCs w:val="24"/>
        </w:rPr>
        <w:t>.5. užtikrinti bibliotekos fondo apskaitos vienetų reikšmių atitiktį nacionalinei bibliotekų statistikai teikiamiems rodikliams;</w:t>
      </w:r>
    </w:p>
    <w:p w14:paraId="597B0634" w14:textId="4B07E059" w:rsidR="00E0374D" w:rsidRDefault="00A73D73" w:rsidP="00E0374D">
      <w:pPr>
        <w:pStyle w:val="bodytext"/>
        <w:shd w:val="clear" w:color="auto" w:fill="FFFFFF"/>
        <w:spacing w:line="240" w:lineRule="auto"/>
        <w:ind w:firstLine="360"/>
        <w:jc w:val="both"/>
        <w:rPr>
          <w:sz w:val="24"/>
          <w:szCs w:val="24"/>
        </w:rPr>
      </w:pPr>
      <w:r>
        <w:rPr>
          <w:sz w:val="24"/>
          <w:szCs w:val="20"/>
        </w:rPr>
        <w:t xml:space="preserve">      </w:t>
      </w:r>
      <w:r w:rsidR="00E0374D">
        <w:rPr>
          <w:sz w:val="24"/>
          <w:szCs w:val="20"/>
        </w:rPr>
        <w:t>8</w:t>
      </w:r>
      <w:r w:rsidR="00E0374D" w:rsidRPr="00526F4E">
        <w:rPr>
          <w:sz w:val="24"/>
          <w:szCs w:val="20"/>
        </w:rPr>
        <w:t>.6. įvertinti ir įkainoti bibliotekos nemokamai gaunamus arba neįkainotus dokumentus.</w:t>
      </w:r>
    </w:p>
    <w:p w14:paraId="5FA9D174" w14:textId="37F3A905" w:rsidR="00E0374D" w:rsidRDefault="00A73D73" w:rsidP="00E0374D">
      <w:pPr>
        <w:pStyle w:val="bodytext"/>
        <w:shd w:val="clear" w:color="auto" w:fill="FFFFFF"/>
        <w:spacing w:line="240" w:lineRule="auto"/>
        <w:ind w:firstLine="360"/>
        <w:jc w:val="both"/>
        <w:rPr>
          <w:sz w:val="24"/>
          <w:szCs w:val="20"/>
        </w:rPr>
      </w:pPr>
      <w:r>
        <w:rPr>
          <w:sz w:val="24"/>
          <w:szCs w:val="20"/>
        </w:rPr>
        <w:t xml:space="preserve">      </w:t>
      </w:r>
      <w:r w:rsidR="00E0374D">
        <w:rPr>
          <w:sz w:val="24"/>
          <w:szCs w:val="20"/>
        </w:rPr>
        <w:t xml:space="preserve">9. </w:t>
      </w:r>
      <w:r w:rsidR="00E0374D" w:rsidRPr="007F4065">
        <w:rPr>
          <w:sz w:val="24"/>
          <w:szCs w:val="20"/>
        </w:rPr>
        <w:t xml:space="preserve">Vadovaujantis </w:t>
      </w:r>
      <w:r w:rsidR="00E0374D">
        <w:rPr>
          <w:sz w:val="24"/>
          <w:szCs w:val="20"/>
        </w:rPr>
        <w:t>pro</w:t>
      </w:r>
      <w:r w:rsidR="00E0374D" w:rsidRPr="007F4065">
        <w:rPr>
          <w:sz w:val="24"/>
          <w:szCs w:val="20"/>
        </w:rPr>
        <w:t xml:space="preserve">gimnazijos direktoriaus patvirtintomis naudojimosi biblioteka taisyklėmis, prašyti iš vartotojo, praradusio arba nepataisomai sugadinusio bibliotekos dokumentus, </w:t>
      </w:r>
      <w:r w:rsidR="00E0374D" w:rsidRPr="007F4065">
        <w:rPr>
          <w:sz w:val="24"/>
          <w:szCs w:val="24"/>
        </w:rPr>
        <w:t>pakeisti tokiais pat, bibliotekos pripažintais lygiaverčiais, arba atlyginti jų vertę pinigais (rinkos kaina) pervedant lėšas į mokyklos sąskaitą</w:t>
      </w:r>
      <w:r w:rsidR="00E0374D" w:rsidRPr="007F4065">
        <w:rPr>
          <w:sz w:val="24"/>
          <w:szCs w:val="20"/>
        </w:rPr>
        <w:t>.</w:t>
      </w:r>
    </w:p>
    <w:p w14:paraId="10D543CF" w14:textId="77777777" w:rsidR="00E0374D" w:rsidRDefault="00E0374D" w:rsidP="00E0374D">
      <w:pPr>
        <w:pStyle w:val="bodytext"/>
        <w:shd w:val="clear" w:color="auto" w:fill="FFFFFF"/>
        <w:spacing w:line="240" w:lineRule="auto"/>
        <w:ind w:firstLine="360"/>
        <w:jc w:val="both"/>
        <w:rPr>
          <w:sz w:val="24"/>
          <w:szCs w:val="20"/>
        </w:rPr>
      </w:pPr>
    </w:p>
    <w:p w14:paraId="1D301DCF" w14:textId="3196E43D" w:rsidR="00E0374D" w:rsidRPr="00E0374D" w:rsidRDefault="00E0374D" w:rsidP="00E0374D">
      <w:pPr>
        <w:pStyle w:val="bodytext"/>
        <w:shd w:val="clear" w:color="auto" w:fill="FFFFFF"/>
        <w:jc w:val="center"/>
        <w:rPr>
          <w:b/>
          <w:color w:val="auto"/>
          <w:sz w:val="24"/>
          <w:szCs w:val="24"/>
        </w:rPr>
      </w:pPr>
      <w:r w:rsidRPr="0063019E">
        <w:rPr>
          <w:b/>
          <w:color w:val="auto"/>
          <w:sz w:val="24"/>
          <w:szCs w:val="24"/>
        </w:rPr>
        <w:t>III. GAUNAMŲ DOKUMENTŲ PRIĖMIMAS</w:t>
      </w:r>
    </w:p>
    <w:p w14:paraId="59F44917" w14:textId="6ABAF63C"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Pr>
          <w:sz w:val="24"/>
          <w:szCs w:val="24"/>
        </w:rPr>
        <w:t xml:space="preserve">10. </w:t>
      </w:r>
      <w:r w:rsidR="00E0374D" w:rsidRPr="00CD29F6">
        <w:rPr>
          <w:color w:val="auto"/>
          <w:sz w:val="24"/>
          <w:szCs w:val="24"/>
          <w:lang w:eastAsia="en-US"/>
        </w:rPr>
        <w:t>Gaunami dokumentai priimami į biblioteką su lydimuoju dokumentu (sąskaita-faktūra, perdavimo-priėmimo aktu, dovanojimo aktu ir kitais dokumentais (toliau – lydimasis dokumentas). Jei dokumentai bibliotekai perduoti be lydimųjų dokumentų (pvz., dovanoti gyventojų, renginio dalyvių ar anonimo, gauti paštu ir pan.), parengiamas gautų dokumentų priėmimo aktas, kuriame pateikiamas įkainotų dokumentų sąrašas su įvardintu finansavimo šaltiniu (nurodoma „kiti finansavimo šaltiniai“)</w:t>
      </w:r>
      <w:r w:rsidR="00E0374D">
        <w:rPr>
          <w:color w:val="auto"/>
          <w:sz w:val="24"/>
          <w:szCs w:val="24"/>
          <w:lang w:eastAsia="en-US"/>
        </w:rPr>
        <w:t xml:space="preserve"> (1 priedas)</w:t>
      </w:r>
      <w:r w:rsidR="00E0374D" w:rsidRPr="00CD29F6">
        <w:rPr>
          <w:color w:val="auto"/>
          <w:sz w:val="24"/>
          <w:szCs w:val="24"/>
          <w:lang w:eastAsia="en-US"/>
        </w:rPr>
        <w:t>.</w:t>
      </w:r>
      <w:r w:rsidR="00E0374D">
        <w:rPr>
          <w:color w:val="auto"/>
          <w:sz w:val="24"/>
          <w:szCs w:val="24"/>
          <w:lang w:eastAsia="en-US"/>
        </w:rPr>
        <w:t xml:space="preserve"> </w:t>
      </w:r>
      <w:r w:rsidR="00E0374D" w:rsidRPr="00CD29F6">
        <w:rPr>
          <w:color w:val="auto"/>
          <w:sz w:val="24"/>
          <w:szCs w:val="24"/>
          <w:lang w:eastAsia="en-US"/>
        </w:rPr>
        <w:t xml:space="preserve">Aktą tvirtina </w:t>
      </w:r>
      <w:r w:rsidR="00E0374D">
        <w:rPr>
          <w:color w:val="auto"/>
          <w:sz w:val="24"/>
          <w:szCs w:val="24"/>
          <w:lang w:eastAsia="en-US"/>
        </w:rPr>
        <w:t>pro</w:t>
      </w:r>
      <w:r w:rsidR="00E0374D" w:rsidRPr="00CD29F6">
        <w:rPr>
          <w:color w:val="auto"/>
          <w:sz w:val="24"/>
          <w:szCs w:val="24"/>
          <w:lang w:eastAsia="en-US"/>
        </w:rPr>
        <w:t>gimnazijos direktorius</w:t>
      </w:r>
      <w:r w:rsidR="00E0374D">
        <w:rPr>
          <w:color w:val="auto"/>
          <w:sz w:val="24"/>
          <w:szCs w:val="24"/>
          <w:lang w:eastAsia="en-US"/>
        </w:rPr>
        <w:t>.</w:t>
      </w:r>
    </w:p>
    <w:p w14:paraId="0BA4EEB8" w14:textId="29E1B7E0"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Pr>
          <w:sz w:val="24"/>
          <w:szCs w:val="24"/>
        </w:rPr>
        <w:t xml:space="preserve">11. </w:t>
      </w:r>
      <w:r w:rsidR="00E0374D" w:rsidRPr="00CD29F6">
        <w:rPr>
          <w:sz w:val="24"/>
          <w:szCs w:val="24"/>
        </w:rPr>
        <w:t xml:space="preserve">Dokumentams, gautiems iš skaitytojų vietoje jų prarastų ar nepataisomai sugadintų, sudaromas Skaitytojo grąžintų vietoje pamestųjų ar nepataisomai sugadintų dokumentų perdavimo-priėmimo aktas </w:t>
      </w:r>
      <w:r w:rsidR="00E0374D">
        <w:rPr>
          <w:sz w:val="24"/>
          <w:szCs w:val="24"/>
        </w:rPr>
        <w:t xml:space="preserve">(2 priedas). </w:t>
      </w:r>
      <w:r w:rsidR="00E0374D" w:rsidRPr="00CD29F6">
        <w:rPr>
          <w:sz w:val="24"/>
          <w:szCs w:val="24"/>
        </w:rPr>
        <w:t>Gautos informacijos pagrindu biblioteka ne dažniau nei kartą per ketvirtį formuoja dokumentų nurašymo ir gautų dokumentų priėmimo aktus.</w:t>
      </w:r>
    </w:p>
    <w:p w14:paraId="5166C9E1" w14:textId="2F13E916" w:rsidR="00E0374D" w:rsidRDefault="00A73D73" w:rsidP="00E0374D">
      <w:pPr>
        <w:pStyle w:val="bodytext"/>
        <w:shd w:val="clear" w:color="auto" w:fill="FFFFFF"/>
        <w:spacing w:line="240" w:lineRule="auto"/>
        <w:ind w:firstLine="360"/>
        <w:jc w:val="both"/>
        <w:rPr>
          <w:color w:val="auto"/>
          <w:sz w:val="24"/>
          <w:szCs w:val="24"/>
          <w:lang w:eastAsia="en-US"/>
        </w:rPr>
      </w:pPr>
      <w:r>
        <w:rPr>
          <w:color w:val="auto"/>
          <w:sz w:val="24"/>
          <w:szCs w:val="24"/>
          <w:lang w:eastAsia="en-US"/>
        </w:rPr>
        <w:t xml:space="preserve">     </w:t>
      </w:r>
      <w:r w:rsidR="00E0374D">
        <w:rPr>
          <w:color w:val="auto"/>
          <w:sz w:val="24"/>
          <w:szCs w:val="24"/>
          <w:lang w:eastAsia="en-US"/>
        </w:rPr>
        <w:t xml:space="preserve">12. </w:t>
      </w:r>
      <w:r w:rsidR="00E0374D" w:rsidRPr="00CD29F6">
        <w:rPr>
          <w:color w:val="auto"/>
          <w:sz w:val="24"/>
          <w:szCs w:val="24"/>
          <w:lang w:eastAsia="en-US"/>
        </w:rPr>
        <w:t>Jeigu dokumentų siunta nesutampa su įrašu lydimajame dokumente ar joje randama dokumentų su defektais, apie tai per 5 darbo dienas nuo dokumentų siuntos gavimo informuojamas dokumentų tiekėjas, kuris privalo ištaisyti trūkumus</w:t>
      </w:r>
      <w:r w:rsidR="00E0374D">
        <w:rPr>
          <w:color w:val="auto"/>
          <w:sz w:val="24"/>
          <w:szCs w:val="24"/>
          <w:lang w:eastAsia="en-US"/>
        </w:rPr>
        <w:t>.</w:t>
      </w:r>
    </w:p>
    <w:p w14:paraId="6F5BB00D" w14:textId="77777777" w:rsidR="00E0374D" w:rsidRDefault="00E0374D" w:rsidP="00E0374D">
      <w:pPr>
        <w:pStyle w:val="bodytext"/>
        <w:shd w:val="clear" w:color="auto" w:fill="FFFFFF"/>
        <w:spacing w:line="240" w:lineRule="auto"/>
        <w:ind w:firstLine="360"/>
        <w:jc w:val="both"/>
        <w:rPr>
          <w:color w:val="auto"/>
          <w:sz w:val="24"/>
          <w:szCs w:val="24"/>
          <w:lang w:eastAsia="en-US"/>
        </w:rPr>
      </w:pPr>
    </w:p>
    <w:p w14:paraId="2B7DD178" w14:textId="77777777" w:rsidR="00E0374D" w:rsidRPr="0063019E" w:rsidRDefault="00E0374D" w:rsidP="00E0374D">
      <w:pPr>
        <w:pStyle w:val="bodytext"/>
        <w:shd w:val="clear" w:color="auto" w:fill="FFFFFF"/>
        <w:spacing w:line="240" w:lineRule="auto"/>
        <w:ind w:firstLine="1298"/>
        <w:jc w:val="center"/>
        <w:rPr>
          <w:b/>
          <w:bCs/>
          <w:color w:val="auto"/>
          <w:sz w:val="24"/>
          <w:szCs w:val="24"/>
          <w:lang w:eastAsia="en-US"/>
        </w:rPr>
      </w:pPr>
      <w:r w:rsidRPr="0063019E">
        <w:rPr>
          <w:b/>
          <w:bCs/>
          <w:color w:val="auto"/>
          <w:sz w:val="24"/>
          <w:szCs w:val="24"/>
          <w:lang w:eastAsia="en-US"/>
        </w:rPr>
        <w:t>IV. SKYRIUS DOKUMENTŲ ŽENKLINIMAS</w:t>
      </w:r>
    </w:p>
    <w:p w14:paraId="14D9AE0E" w14:textId="77777777" w:rsidR="00E0374D" w:rsidRDefault="00E0374D" w:rsidP="00E0374D">
      <w:pPr>
        <w:pStyle w:val="bodytext"/>
        <w:shd w:val="clear" w:color="auto" w:fill="FFFFFF"/>
        <w:spacing w:line="240" w:lineRule="auto"/>
        <w:ind w:firstLine="360"/>
        <w:jc w:val="both"/>
        <w:rPr>
          <w:color w:val="auto"/>
          <w:sz w:val="24"/>
          <w:szCs w:val="24"/>
          <w:lang w:eastAsia="en-US"/>
        </w:rPr>
      </w:pPr>
    </w:p>
    <w:p w14:paraId="7DF7112B" w14:textId="5911E8D0"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sidRPr="0063019E">
        <w:rPr>
          <w:sz w:val="24"/>
          <w:szCs w:val="24"/>
        </w:rPr>
        <w:t>1</w:t>
      </w:r>
      <w:r w:rsidR="00E0374D">
        <w:rPr>
          <w:sz w:val="24"/>
          <w:szCs w:val="24"/>
        </w:rPr>
        <w:t>3</w:t>
      </w:r>
      <w:r w:rsidR="00E0374D" w:rsidRPr="0063019E">
        <w:rPr>
          <w:sz w:val="24"/>
          <w:szCs w:val="24"/>
        </w:rPr>
        <w:t>. Visi gautieji dokumentai fizinėse laikmenose, išskyrus specialiai mainų fondui įsigytus dokumentus, yra ženklinami. Ženklinimui naudojamas privalomas priklausomybę žymintis bibliotekos spaudas ir papildomas ženklinimas pagal bibliotekos turimas galimybes: brūkšniniai kodai, lipdės, knygų ženklai. Spaudas, kuriame nurodytas bibliotekos pavadinimas, negadinant dokumento teksto ir iliustracijų, dedamas:</w:t>
      </w:r>
    </w:p>
    <w:p w14:paraId="0A5AA6C5" w14:textId="14FBB7B6"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sidRPr="0063019E">
        <w:rPr>
          <w:sz w:val="24"/>
          <w:szCs w:val="24"/>
        </w:rPr>
        <w:t>1</w:t>
      </w:r>
      <w:r w:rsidR="00E0374D">
        <w:rPr>
          <w:sz w:val="24"/>
          <w:szCs w:val="24"/>
        </w:rPr>
        <w:t>3</w:t>
      </w:r>
      <w:r w:rsidR="00E0374D" w:rsidRPr="0063019E">
        <w:rPr>
          <w:sz w:val="24"/>
          <w:szCs w:val="24"/>
        </w:rPr>
        <w:t>.1. knygų – antraštinio lapo kitoje pusėje ir 17 puslapio kairiajame kampe po tekstu. Jei nėra 17 puslapio spaudas dedamas 9, jei nėra 9 puslapio – 5 puslapyje;</w:t>
      </w:r>
    </w:p>
    <w:p w14:paraId="52BC88B1" w14:textId="37FD24AD"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sidRPr="0063019E">
        <w:rPr>
          <w:sz w:val="24"/>
          <w:szCs w:val="24"/>
        </w:rPr>
        <w:t>1</w:t>
      </w:r>
      <w:r w:rsidR="00E0374D">
        <w:rPr>
          <w:sz w:val="24"/>
          <w:szCs w:val="24"/>
        </w:rPr>
        <w:t>3</w:t>
      </w:r>
      <w:r w:rsidR="00E0374D" w:rsidRPr="0063019E">
        <w:rPr>
          <w:sz w:val="24"/>
          <w:szCs w:val="24"/>
        </w:rPr>
        <w:t>.2. žurnalų, laikraščių, vaizdinių leidinių – viršelyje arba pirmajame puslapyje;</w:t>
      </w:r>
    </w:p>
    <w:p w14:paraId="25D4BFD3" w14:textId="1410A7AE"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sidRPr="0063019E">
        <w:rPr>
          <w:sz w:val="24"/>
          <w:szCs w:val="24"/>
        </w:rPr>
        <w:t>1</w:t>
      </w:r>
      <w:r w:rsidR="00E0374D">
        <w:rPr>
          <w:sz w:val="24"/>
          <w:szCs w:val="24"/>
        </w:rPr>
        <w:t>3</w:t>
      </w:r>
      <w:r w:rsidR="00E0374D" w:rsidRPr="0063019E">
        <w:rPr>
          <w:sz w:val="24"/>
          <w:szCs w:val="24"/>
        </w:rPr>
        <w:t>.</w:t>
      </w:r>
      <w:r w:rsidR="00E0374D">
        <w:rPr>
          <w:sz w:val="24"/>
          <w:szCs w:val="24"/>
        </w:rPr>
        <w:t>3</w:t>
      </w:r>
      <w:r w:rsidR="00E0374D" w:rsidRPr="0063019E">
        <w:rPr>
          <w:sz w:val="24"/>
          <w:szCs w:val="24"/>
        </w:rPr>
        <w:t>. garsinių, regimųjų, elektroninių dokumentų fizinėse laikmenose – ant įdėklo (voko) ir etiketės</w:t>
      </w:r>
      <w:r w:rsidR="00E0374D">
        <w:rPr>
          <w:sz w:val="24"/>
          <w:szCs w:val="24"/>
        </w:rPr>
        <w:t>.</w:t>
      </w:r>
    </w:p>
    <w:p w14:paraId="1B3917A5" w14:textId="4775C8B4" w:rsidR="00A73D73" w:rsidRDefault="00A73D73" w:rsidP="00A73D73">
      <w:pPr>
        <w:pStyle w:val="bodytext"/>
        <w:shd w:val="clear" w:color="auto" w:fill="FFFFFF"/>
        <w:spacing w:line="240" w:lineRule="auto"/>
        <w:ind w:firstLine="360"/>
        <w:jc w:val="center"/>
        <w:rPr>
          <w:sz w:val="24"/>
          <w:szCs w:val="24"/>
        </w:rPr>
      </w:pPr>
      <w:r>
        <w:rPr>
          <w:sz w:val="24"/>
          <w:szCs w:val="24"/>
        </w:rPr>
        <w:lastRenderedPageBreak/>
        <w:t>3</w:t>
      </w:r>
    </w:p>
    <w:p w14:paraId="0CA18D37" w14:textId="77777777" w:rsidR="00A73D73" w:rsidRDefault="00A73D73" w:rsidP="00A73D73">
      <w:pPr>
        <w:pStyle w:val="bodytext"/>
        <w:shd w:val="clear" w:color="auto" w:fill="FFFFFF"/>
        <w:spacing w:line="240" w:lineRule="auto"/>
        <w:ind w:firstLine="360"/>
        <w:jc w:val="center"/>
        <w:rPr>
          <w:sz w:val="24"/>
          <w:szCs w:val="24"/>
        </w:rPr>
      </w:pPr>
    </w:p>
    <w:p w14:paraId="6F218EBF" w14:textId="47EE477B" w:rsidR="00A73D73"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sidRPr="0063019E">
        <w:rPr>
          <w:sz w:val="24"/>
          <w:szCs w:val="24"/>
        </w:rPr>
        <w:t>1</w:t>
      </w:r>
      <w:r w:rsidR="00E0374D">
        <w:rPr>
          <w:sz w:val="24"/>
          <w:szCs w:val="24"/>
        </w:rPr>
        <w:t>4</w:t>
      </w:r>
      <w:r w:rsidR="00E0374D" w:rsidRPr="0063019E">
        <w:rPr>
          <w:sz w:val="24"/>
          <w:szCs w:val="24"/>
        </w:rPr>
        <w:t>. Bibliotekos valdomų elektroninių dokumentų ženklinimas vykdomas įrašant dokumento</w:t>
      </w:r>
    </w:p>
    <w:p w14:paraId="6DCFCD1A" w14:textId="756E3151" w:rsidR="00E0374D" w:rsidRDefault="00E0374D" w:rsidP="00A73D73">
      <w:pPr>
        <w:pStyle w:val="bodytext"/>
        <w:shd w:val="clear" w:color="auto" w:fill="FFFFFF"/>
        <w:spacing w:line="240" w:lineRule="auto"/>
        <w:jc w:val="both"/>
        <w:rPr>
          <w:sz w:val="24"/>
          <w:szCs w:val="24"/>
        </w:rPr>
      </w:pPr>
      <w:r w:rsidRPr="0063019E">
        <w:rPr>
          <w:sz w:val="24"/>
          <w:szCs w:val="24"/>
        </w:rPr>
        <w:t xml:space="preserve"> sąlyginį vienetą bibliotekos informacinėje sistemoje.</w:t>
      </w:r>
    </w:p>
    <w:p w14:paraId="57FC5B46" w14:textId="77777777" w:rsidR="00E0374D" w:rsidRPr="0061044B" w:rsidRDefault="00E0374D" w:rsidP="00E0374D">
      <w:pPr>
        <w:pStyle w:val="bodytext"/>
        <w:shd w:val="clear" w:color="auto" w:fill="FFFFFF"/>
        <w:spacing w:line="240" w:lineRule="auto"/>
        <w:ind w:firstLine="360"/>
        <w:jc w:val="both"/>
        <w:rPr>
          <w:sz w:val="24"/>
          <w:szCs w:val="24"/>
        </w:rPr>
      </w:pPr>
    </w:p>
    <w:p w14:paraId="07467DF3" w14:textId="77777777" w:rsidR="00E0374D" w:rsidRPr="0061044B" w:rsidRDefault="00E0374D" w:rsidP="00E0374D">
      <w:pPr>
        <w:widowControl w:val="0"/>
        <w:suppressAutoHyphens/>
        <w:ind w:firstLine="567"/>
        <w:jc w:val="center"/>
        <w:rPr>
          <w:rFonts w:ascii="Times New Roman" w:hAnsi="Times New Roman"/>
          <w:b/>
          <w:sz w:val="24"/>
          <w:szCs w:val="24"/>
        </w:rPr>
      </w:pPr>
      <w:r w:rsidRPr="00196ADA">
        <w:rPr>
          <w:rFonts w:ascii="Times New Roman" w:hAnsi="Times New Roman"/>
          <w:b/>
          <w:bCs/>
          <w:sz w:val="24"/>
          <w:szCs w:val="24"/>
        </w:rPr>
        <w:t>V.</w:t>
      </w:r>
      <w:r w:rsidRPr="0063019E">
        <w:rPr>
          <w:b/>
          <w:bCs/>
          <w:sz w:val="24"/>
          <w:szCs w:val="24"/>
        </w:rPr>
        <w:t xml:space="preserve"> </w:t>
      </w:r>
      <w:r w:rsidRPr="00196ADA">
        <w:rPr>
          <w:rFonts w:ascii="Times New Roman" w:hAnsi="Times New Roman"/>
          <w:b/>
          <w:sz w:val="24"/>
          <w:szCs w:val="24"/>
        </w:rPr>
        <w:t>DOKUMENTŲ ĮTRAUKIMAS Į APSKAITĄ</w:t>
      </w:r>
    </w:p>
    <w:p w14:paraId="365A8DDF" w14:textId="754A3FCB" w:rsidR="00E0374D" w:rsidRDefault="00A73D73" w:rsidP="00E0374D">
      <w:pPr>
        <w:pStyle w:val="bodytext"/>
        <w:shd w:val="clear" w:color="auto" w:fill="FFFFFF"/>
        <w:spacing w:line="240" w:lineRule="auto"/>
        <w:ind w:firstLine="360"/>
        <w:jc w:val="both"/>
        <w:rPr>
          <w:sz w:val="24"/>
          <w:szCs w:val="24"/>
        </w:rPr>
      </w:pPr>
      <w:r>
        <w:rPr>
          <w:sz w:val="24"/>
          <w:szCs w:val="24"/>
        </w:rPr>
        <w:t xml:space="preserve">     </w:t>
      </w:r>
      <w:r w:rsidR="00E0374D">
        <w:rPr>
          <w:sz w:val="24"/>
          <w:szCs w:val="24"/>
        </w:rPr>
        <w:t xml:space="preserve">15. </w:t>
      </w:r>
      <w:r w:rsidR="00E0374D" w:rsidRPr="00457B09">
        <w:rPr>
          <w:sz w:val="24"/>
          <w:szCs w:val="24"/>
        </w:rPr>
        <w:t>Duomenys apie gautus dokumentus įtraukiami į vienetinę ir bendrąją fondo apskaitą, naudojant nustatytus privalomus atitinkamų dokumentų registravimo ir bendrosios fondo apskaitos elementus (žr. priedu</w:t>
      </w:r>
      <w:r w:rsidR="00E0374D">
        <w:rPr>
          <w:sz w:val="24"/>
          <w:szCs w:val="24"/>
        </w:rPr>
        <w:t>s Nr. 3-7</w:t>
      </w:r>
      <w:r w:rsidR="00E0374D" w:rsidRPr="00457B09">
        <w:rPr>
          <w:sz w:val="24"/>
          <w:szCs w:val="24"/>
        </w:rPr>
        <w:t>).</w:t>
      </w:r>
    </w:p>
    <w:p w14:paraId="4B017F80" w14:textId="6DD8B954" w:rsidR="00E0374D" w:rsidRDefault="00A73D73" w:rsidP="00E0374D">
      <w:pPr>
        <w:pStyle w:val="bodytext"/>
        <w:shd w:val="clear" w:color="auto" w:fill="FFFFFF"/>
        <w:spacing w:line="240" w:lineRule="auto"/>
        <w:ind w:firstLine="360"/>
        <w:jc w:val="both"/>
        <w:rPr>
          <w:color w:val="auto"/>
          <w:sz w:val="24"/>
          <w:szCs w:val="24"/>
          <w:lang w:eastAsia="en-US"/>
        </w:rPr>
      </w:pPr>
      <w:r>
        <w:rPr>
          <w:sz w:val="24"/>
          <w:szCs w:val="24"/>
        </w:rPr>
        <w:t xml:space="preserve">     </w:t>
      </w:r>
      <w:r w:rsidR="00E0374D">
        <w:rPr>
          <w:sz w:val="24"/>
          <w:szCs w:val="24"/>
        </w:rPr>
        <w:t xml:space="preserve">16. </w:t>
      </w:r>
      <w:r w:rsidR="00E0374D" w:rsidRPr="00196ADA">
        <w:rPr>
          <w:color w:val="auto"/>
          <w:sz w:val="24"/>
          <w:szCs w:val="24"/>
          <w:lang w:eastAsia="en-US"/>
        </w:rPr>
        <w:t>Vienetinei bibliotekos fondo apskaitai yra naudojamos Bibliotekos fondo inventoriaus knygų formos (toliau – inventoriaus knyga), patvirtintos Lietuvos Respublikos kultūros ministro 2005 m. gruodžio 23</w:t>
      </w:r>
      <w:r w:rsidR="00E0374D" w:rsidRPr="00196ADA">
        <w:rPr>
          <w:sz w:val="24"/>
          <w:szCs w:val="24"/>
          <w:lang w:eastAsia="en-US"/>
        </w:rPr>
        <w:t> </w:t>
      </w:r>
      <w:r w:rsidR="00E0374D" w:rsidRPr="00196ADA">
        <w:rPr>
          <w:color w:val="auto"/>
          <w:sz w:val="24"/>
          <w:szCs w:val="24"/>
          <w:lang w:eastAsia="en-US"/>
        </w:rPr>
        <w:t xml:space="preserve">d. įsakymu Nr. ĮV-757 „Dėl </w:t>
      </w:r>
      <w:r w:rsidR="00E0374D" w:rsidRPr="00196ADA">
        <w:rPr>
          <w:color w:val="auto"/>
          <w:sz w:val="24"/>
          <w:szCs w:val="24"/>
        </w:rPr>
        <w:t>Bibliotekos fondo bendrosios apskaitos knygos, Bibliotekos fondo inventoriaus knygų ir Bibliotekos dienoraščio formų patvirtinimo</w:t>
      </w:r>
      <w:r w:rsidR="00E0374D" w:rsidRPr="00196ADA">
        <w:rPr>
          <w:color w:val="auto"/>
          <w:sz w:val="24"/>
          <w:szCs w:val="24"/>
          <w:lang w:eastAsia="en-US"/>
        </w:rPr>
        <w:t>“.</w:t>
      </w:r>
    </w:p>
    <w:p w14:paraId="13852306" w14:textId="709089C6" w:rsidR="00E0374D" w:rsidRDefault="00A73D73" w:rsidP="00E0374D">
      <w:pPr>
        <w:pStyle w:val="bodytext"/>
        <w:shd w:val="clear" w:color="auto" w:fill="FFFFFF"/>
        <w:spacing w:line="240" w:lineRule="auto"/>
        <w:ind w:firstLine="360"/>
        <w:jc w:val="both"/>
        <w:rPr>
          <w:bCs/>
          <w:color w:val="auto"/>
          <w:sz w:val="24"/>
          <w:szCs w:val="24"/>
          <w:lang w:eastAsia="en-US"/>
        </w:rPr>
      </w:pPr>
      <w:r>
        <w:rPr>
          <w:color w:val="auto"/>
          <w:sz w:val="24"/>
          <w:szCs w:val="24"/>
          <w:lang w:eastAsia="en-US"/>
        </w:rPr>
        <w:t xml:space="preserve">     </w:t>
      </w:r>
      <w:r w:rsidR="00E0374D">
        <w:rPr>
          <w:color w:val="auto"/>
          <w:sz w:val="24"/>
          <w:szCs w:val="24"/>
          <w:lang w:eastAsia="en-US"/>
        </w:rPr>
        <w:t xml:space="preserve">17. </w:t>
      </w:r>
      <w:r w:rsidR="00E0374D" w:rsidRPr="00196ADA">
        <w:rPr>
          <w:bCs/>
          <w:color w:val="auto"/>
          <w:sz w:val="24"/>
          <w:szCs w:val="24"/>
          <w:lang w:eastAsia="en-US"/>
        </w:rPr>
        <w:t xml:space="preserve">Privalomi spausdintinių dokumentų ir dokumentų fizinėse laikmenose, taip pat bibliotekos valdomų elektroninių dokumentų vienetinės apskaitos elementai nurodyti </w:t>
      </w:r>
      <w:r w:rsidR="00E0374D">
        <w:rPr>
          <w:bCs/>
          <w:color w:val="auto"/>
          <w:sz w:val="24"/>
          <w:szCs w:val="24"/>
          <w:lang w:eastAsia="en-US"/>
        </w:rPr>
        <w:t>prieduose Nr. 3 ir 4:</w:t>
      </w:r>
    </w:p>
    <w:p w14:paraId="759D68A1" w14:textId="4CFEDA8A" w:rsidR="00E0374D" w:rsidRDefault="00A73D73" w:rsidP="00E0374D">
      <w:pPr>
        <w:pStyle w:val="bodytext"/>
        <w:shd w:val="clear" w:color="auto" w:fill="FFFFFF"/>
        <w:spacing w:line="240" w:lineRule="auto"/>
        <w:ind w:firstLine="360"/>
        <w:jc w:val="both"/>
        <w:rPr>
          <w:sz w:val="24"/>
          <w:szCs w:val="24"/>
        </w:rPr>
      </w:pPr>
      <w:r>
        <w:rPr>
          <w:bCs/>
          <w:color w:val="auto"/>
          <w:sz w:val="24"/>
          <w:szCs w:val="24"/>
          <w:lang w:eastAsia="en-US"/>
        </w:rPr>
        <w:t xml:space="preserve">     </w:t>
      </w:r>
      <w:r w:rsidR="00E0374D">
        <w:rPr>
          <w:bCs/>
          <w:color w:val="auto"/>
          <w:sz w:val="24"/>
          <w:szCs w:val="24"/>
          <w:lang w:eastAsia="en-US"/>
        </w:rPr>
        <w:t xml:space="preserve">17.1. </w:t>
      </w:r>
      <w:r w:rsidR="00E0374D" w:rsidRPr="00196ADA">
        <w:rPr>
          <w:sz w:val="24"/>
          <w:szCs w:val="24"/>
        </w:rPr>
        <w:t>spausdintinių dokumentų ir dokumentų fizinėse laikmenose ir bibliotekos</w:t>
      </w:r>
      <w:r w:rsidR="00E0374D">
        <w:rPr>
          <w:sz w:val="24"/>
          <w:szCs w:val="24"/>
        </w:rPr>
        <w:t xml:space="preserve"> </w:t>
      </w:r>
      <w:r w:rsidR="00E0374D" w:rsidRPr="00196ADA">
        <w:rPr>
          <w:sz w:val="24"/>
          <w:szCs w:val="24"/>
        </w:rPr>
        <w:t>valdomų elektroninių dokumentų inventoriaus knygas keisti galima tik išimties atvejais (jei buvo</w:t>
      </w:r>
      <w:r w:rsidR="00E0374D">
        <w:rPr>
          <w:sz w:val="24"/>
          <w:szCs w:val="24"/>
        </w:rPr>
        <w:t xml:space="preserve"> </w:t>
      </w:r>
      <w:r w:rsidR="00E0374D" w:rsidRPr="00196ADA">
        <w:rPr>
          <w:sz w:val="24"/>
          <w:szCs w:val="24"/>
        </w:rPr>
        <w:t xml:space="preserve">rašoma nesilaikant reikalavimų, klaidingi įrašai ir pan.), gavus </w:t>
      </w:r>
      <w:r w:rsidR="00E0374D">
        <w:rPr>
          <w:sz w:val="24"/>
          <w:szCs w:val="24"/>
        </w:rPr>
        <w:t>pro</w:t>
      </w:r>
      <w:r w:rsidR="00E0374D" w:rsidRPr="00196ADA">
        <w:rPr>
          <w:sz w:val="24"/>
          <w:szCs w:val="24"/>
        </w:rPr>
        <w:t>gimnazijos direktoriaus sutikimą</w:t>
      </w:r>
      <w:r w:rsidR="00E0374D">
        <w:rPr>
          <w:sz w:val="24"/>
          <w:szCs w:val="24"/>
        </w:rPr>
        <w:t xml:space="preserve"> </w:t>
      </w:r>
      <w:r w:rsidR="00E0374D" w:rsidRPr="00196ADA">
        <w:rPr>
          <w:sz w:val="24"/>
          <w:szCs w:val="24"/>
        </w:rPr>
        <w:t>raštu;</w:t>
      </w:r>
    </w:p>
    <w:p w14:paraId="32C3E552" w14:textId="77777777" w:rsidR="00E0374D" w:rsidRDefault="00E0374D" w:rsidP="00A73D73">
      <w:pPr>
        <w:pStyle w:val="bodytext"/>
        <w:shd w:val="clear" w:color="auto" w:fill="FFFFFF"/>
        <w:spacing w:line="240" w:lineRule="auto"/>
        <w:ind w:firstLine="709"/>
        <w:jc w:val="both"/>
        <w:rPr>
          <w:sz w:val="24"/>
          <w:szCs w:val="24"/>
        </w:rPr>
      </w:pPr>
      <w:r w:rsidRPr="00411F0F">
        <w:rPr>
          <w:sz w:val="24"/>
          <w:szCs w:val="24"/>
        </w:rPr>
        <w:t>1</w:t>
      </w:r>
      <w:r>
        <w:rPr>
          <w:sz w:val="24"/>
          <w:szCs w:val="24"/>
        </w:rPr>
        <w:t>7</w:t>
      </w:r>
      <w:r w:rsidRPr="00411F0F">
        <w:rPr>
          <w:sz w:val="24"/>
          <w:szCs w:val="24"/>
        </w:rPr>
        <w:t>.</w:t>
      </w:r>
      <w:r>
        <w:rPr>
          <w:sz w:val="24"/>
          <w:szCs w:val="24"/>
        </w:rPr>
        <w:t>2</w:t>
      </w:r>
      <w:r w:rsidRPr="00411F0F">
        <w:rPr>
          <w:sz w:val="24"/>
          <w:szCs w:val="24"/>
        </w:rPr>
        <w:t xml:space="preserve">. </w:t>
      </w:r>
      <w:r w:rsidRPr="006A0C80">
        <w:rPr>
          <w:color w:val="auto"/>
          <w:sz w:val="24"/>
          <w:szCs w:val="24"/>
          <w:lang w:eastAsia="en-US"/>
        </w:rPr>
        <w:t>inventoriaus knygos gali būti pildomos rankiniu būdu (popieriuje) ir (ar) automatizuotai bibliotekos informacinėje sistemoje;</w:t>
      </w:r>
    </w:p>
    <w:p w14:paraId="204145F2" w14:textId="77777777" w:rsidR="00E0374D" w:rsidRDefault="00E0374D" w:rsidP="00A73D73">
      <w:pPr>
        <w:pStyle w:val="bodytext"/>
        <w:shd w:val="clear" w:color="auto" w:fill="FFFFFF"/>
        <w:spacing w:line="240" w:lineRule="auto"/>
        <w:ind w:firstLine="709"/>
        <w:jc w:val="both"/>
        <w:rPr>
          <w:sz w:val="24"/>
          <w:szCs w:val="24"/>
        </w:rPr>
      </w:pPr>
      <w:r>
        <w:rPr>
          <w:sz w:val="24"/>
          <w:szCs w:val="24"/>
        </w:rPr>
        <w:t xml:space="preserve">17.3. </w:t>
      </w:r>
      <w:r w:rsidRPr="006A0C80">
        <w:rPr>
          <w:sz w:val="24"/>
          <w:szCs w:val="24"/>
        </w:rPr>
        <w:t>į inventoriaus knygas įtraukiami visi dokumentai, išskyrus trumpalaikio saugojimo</w:t>
      </w:r>
      <w:r w:rsidRPr="006A0C80">
        <w:rPr>
          <w:b/>
          <w:bCs/>
          <w:sz w:val="24"/>
          <w:szCs w:val="24"/>
        </w:rPr>
        <w:t xml:space="preserve"> </w:t>
      </w:r>
      <w:r w:rsidRPr="006A0C80">
        <w:rPr>
          <w:sz w:val="24"/>
          <w:szCs w:val="24"/>
        </w:rPr>
        <w:t xml:space="preserve">periodinius, norminius, grupuojamuosius dokumentus, licencijuojamus elektroninius išteklius, bibliotekos valdomus elektroninius dokumentus, jei šie nepaliekami archyviniam arba neterminuotam saugojimui, ir kitus laikinojo pobūdžio leidinius, kuriuose pateikiama trumpalaikė informacija ir kurių saugojimo terminas ne ilgesnis kaip vieneri metai (kalendoriai, reklaminiai plakatai, proginiai leidiniai). Šie dokumentai yra registruojami. Jei registracijai naudojamos popierinės registracijos kortelės, jose turi būti privalomi atitinkamų dokumentų rūšių registravimo elementai, kurie išvardinti </w:t>
      </w:r>
      <w:r>
        <w:rPr>
          <w:sz w:val="24"/>
          <w:szCs w:val="24"/>
        </w:rPr>
        <w:t xml:space="preserve">prieduose Nr. </w:t>
      </w:r>
      <w:r w:rsidRPr="006A0C80">
        <w:rPr>
          <w:sz w:val="24"/>
          <w:szCs w:val="24"/>
        </w:rPr>
        <w:t>5–</w:t>
      </w:r>
      <w:r>
        <w:rPr>
          <w:sz w:val="24"/>
          <w:szCs w:val="24"/>
        </w:rPr>
        <w:t>6</w:t>
      </w:r>
      <w:r w:rsidRPr="006A0C80">
        <w:rPr>
          <w:sz w:val="24"/>
          <w:szCs w:val="24"/>
        </w:rPr>
        <w:t>;</w:t>
      </w:r>
    </w:p>
    <w:p w14:paraId="03250F83" w14:textId="77777777" w:rsidR="00E0374D" w:rsidRDefault="00E0374D" w:rsidP="00A73D73">
      <w:pPr>
        <w:pStyle w:val="bodytext"/>
        <w:shd w:val="clear" w:color="auto" w:fill="FFFFFF"/>
        <w:spacing w:line="240" w:lineRule="auto"/>
        <w:ind w:firstLine="709"/>
        <w:jc w:val="both"/>
        <w:rPr>
          <w:sz w:val="24"/>
          <w:szCs w:val="24"/>
          <w:lang w:eastAsia="en-US"/>
        </w:rPr>
      </w:pPr>
      <w:r w:rsidRPr="00A62601">
        <w:rPr>
          <w:sz w:val="24"/>
          <w:szCs w:val="24"/>
        </w:rPr>
        <w:t>1</w:t>
      </w:r>
      <w:r>
        <w:rPr>
          <w:sz w:val="24"/>
          <w:szCs w:val="24"/>
        </w:rPr>
        <w:t>7</w:t>
      </w:r>
      <w:r w:rsidRPr="00A62601">
        <w:rPr>
          <w:sz w:val="24"/>
          <w:szCs w:val="24"/>
        </w:rPr>
        <w:t xml:space="preserve">.4. </w:t>
      </w:r>
      <w:r w:rsidRPr="006A0C80">
        <w:rPr>
          <w:sz w:val="24"/>
          <w:szCs w:val="24"/>
          <w:lang w:eastAsia="en-US"/>
        </w:rPr>
        <w:t>spausdintinių dokumentų ir dokumentų fizinėse laikmenose bei bibliotekos valdomų elektroninių dokumentų inventoriaus knygos yra bendros visiems bibliotekos fondo dokumentams,</w:t>
      </w:r>
      <w:r>
        <w:rPr>
          <w:sz w:val="24"/>
          <w:szCs w:val="24"/>
          <w:lang w:eastAsia="en-US"/>
        </w:rPr>
        <w:t xml:space="preserve">. </w:t>
      </w:r>
      <w:r w:rsidRPr="006A0C80">
        <w:rPr>
          <w:sz w:val="24"/>
          <w:szCs w:val="24"/>
          <w:lang w:eastAsia="en-US"/>
        </w:rPr>
        <w:t>Kiekvienoje (atitinkamoje) inventoriaus knygoje visiems dokumentams suteikiama bendra nuosekli inventoriaus numerių seka;</w:t>
      </w:r>
    </w:p>
    <w:p w14:paraId="3FD0C9B7" w14:textId="77777777" w:rsidR="00E0374D" w:rsidRDefault="00E0374D" w:rsidP="00A73D73">
      <w:pPr>
        <w:pStyle w:val="bodytext"/>
        <w:shd w:val="clear" w:color="auto" w:fill="FFFFFF"/>
        <w:spacing w:line="240" w:lineRule="auto"/>
        <w:ind w:firstLine="709"/>
        <w:jc w:val="both"/>
        <w:rPr>
          <w:color w:val="auto"/>
          <w:spacing w:val="-3"/>
          <w:sz w:val="24"/>
          <w:szCs w:val="24"/>
          <w:lang w:eastAsia="en-US"/>
        </w:rPr>
      </w:pPr>
      <w:r>
        <w:rPr>
          <w:sz w:val="24"/>
          <w:szCs w:val="24"/>
          <w:lang w:eastAsia="en-US"/>
        </w:rPr>
        <w:t xml:space="preserve">17.5. </w:t>
      </w:r>
      <w:r w:rsidRPr="006A0C80">
        <w:rPr>
          <w:color w:val="auto"/>
          <w:spacing w:val="-3"/>
          <w:sz w:val="24"/>
          <w:szCs w:val="24"/>
          <w:lang w:eastAsia="en-US"/>
        </w:rPr>
        <w:t>vienetinėje bibliotekos fondo apskaitoje turi būti išskirti bibliotekai dovanoti dokumentai</w:t>
      </w:r>
      <w:r>
        <w:rPr>
          <w:color w:val="auto"/>
          <w:spacing w:val="-3"/>
          <w:sz w:val="24"/>
          <w:szCs w:val="24"/>
          <w:lang w:eastAsia="en-US"/>
        </w:rPr>
        <w:t>;</w:t>
      </w:r>
    </w:p>
    <w:p w14:paraId="47D74301" w14:textId="77777777" w:rsidR="00E0374D" w:rsidRDefault="00E0374D" w:rsidP="00A73D73">
      <w:pPr>
        <w:pStyle w:val="bodytext"/>
        <w:shd w:val="clear" w:color="auto" w:fill="FFFFFF"/>
        <w:spacing w:line="240" w:lineRule="auto"/>
        <w:ind w:firstLine="709"/>
        <w:jc w:val="both"/>
        <w:rPr>
          <w:color w:val="auto"/>
          <w:sz w:val="24"/>
          <w:szCs w:val="24"/>
          <w:lang w:eastAsia="en-US"/>
        </w:rPr>
      </w:pPr>
      <w:r>
        <w:rPr>
          <w:color w:val="auto"/>
          <w:spacing w:val="-3"/>
          <w:sz w:val="24"/>
          <w:szCs w:val="24"/>
          <w:lang w:eastAsia="en-US"/>
        </w:rPr>
        <w:t xml:space="preserve">17.6. </w:t>
      </w:r>
      <w:r w:rsidRPr="006A0C80">
        <w:rPr>
          <w:color w:val="auto"/>
          <w:sz w:val="24"/>
          <w:szCs w:val="24"/>
          <w:lang w:eastAsia="en-US"/>
        </w:rPr>
        <w:t xml:space="preserve">jeigu inventoriaus knyga pildoma rankiniu būdu (popieriuje), ji turi būti atspausdinta ir įrišta, puslapiai sunumeruoti, pabaigoje – tvirtinantis įrašas: „Šioje inventoriaus knygoje yra ... sunumeruotų lapų. Data. </w:t>
      </w:r>
      <w:r>
        <w:rPr>
          <w:color w:val="auto"/>
          <w:sz w:val="24"/>
          <w:szCs w:val="24"/>
          <w:lang w:eastAsia="en-US"/>
        </w:rPr>
        <w:t>Direktoriaus</w:t>
      </w:r>
      <w:r w:rsidRPr="006A0C80">
        <w:rPr>
          <w:color w:val="auto"/>
          <w:sz w:val="24"/>
          <w:szCs w:val="24"/>
          <w:lang w:eastAsia="en-US"/>
        </w:rPr>
        <w:t xml:space="preserve"> parašas. Bibliotekos spaudas“</w:t>
      </w:r>
      <w:r>
        <w:rPr>
          <w:color w:val="auto"/>
          <w:sz w:val="24"/>
          <w:szCs w:val="24"/>
          <w:lang w:eastAsia="en-US"/>
        </w:rPr>
        <w:t xml:space="preserve">. </w:t>
      </w:r>
      <w:r>
        <w:rPr>
          <w:sz w:val="24"/>
          <w:szCs w:val="24"/>
        </w:rPr>
        <w:t>J</w:t>
      </w:r>
      <w:r w:rsidRPr="006A0C80">
        <w:rPr>
          <w:sz w:val="24"/>
          <w:szCs w:val="24"/>
        </w:rPr>
        <w:t>eigu inventoriaus knyga pildoma elektroninėmis priemonėmis,</w:t>
      </w:r>
      <w:r>
        <w:rPr>
          <w:sz w:val="24"/>
          <w:szCs w:val="24"/>
        </w:rPr>
        <w:t xml:space="preserve"> tai</w:t>
      </w:r>
      <w:r w:rsidRPr="006A0C80">
        <w:rPr>
          <w:sz w:val="24"/>
          <w:szCs w:val="24"/>
        </w:rPr>
        <w:t xml:space="preserve"> periodiškai </w:t>
      </w:r>
      <w:r>
        <w:rPr>
          <w:sz w:val="24"/>
          <w:szCs w:val="24"/>
        </w:rPr>
        <w:t xml:space="preserve">turi būti </w:t>
      </w:r>
      <w:r w:rsidRPr="006A0C80">
        <w:rPr>
          <w:sz w:val="24"/>
          <w:szCs w:val="24"/>
        </w:rPr>
        <w:t>daromos atsarginės kopijos, kurios saugomos bibliotekos informacinėje sistemoje. Turi būti užtikrinta galimybė matyti dokumento įrašo istoriją (patikrinimus, klaidų taisymą, nurašymą ir pan.). Jei biblioteka turi galimybę inventoriaus knygą saugoti bibliotekos informacinėje sistemoje ir užtikrinti tinkamą kopijų saugą, jos spausdinti nereikia;</w:t>
      </w:r>
    </w:p>
    <w:p w14:paraId="28325FD2" w14:textId="77777777" w:rsidR="00E0374D" w:rsidRDefault="00E0374D" w:rsidP="00A73D73">
      <w:pPr>
        <w:pStyle w:val="bodytext"/>
        <w:shd w:val="clear" w:color="auto" w:fill="FFFFFF"/>
        <w:spacing w:line="240" w:lineRule="auto"/>
        <w:ind w:firstLine="709"/>
        <w:jc w:val="both"/>
        <w:rPr>
          <w:color w:val="auto"/>
          <w:sz w:val="24"/>
          <w:szCs w:val="24"/>
          <w:lang w:eastAsia="en-US"/>
        </w:rPr>
      </w:pPr>
      <w:r>
        <w:rPr>
          <w:color w:val="auto"/>
          <w:sz w:val="24"/>
          <w:szCs w:val="24"/>
          <w:lang w:eastAsia="en-US"/>
        </w:rPr>
        <w:t xml:space="preserve">17.7. </w:t>
      </w:r>
      <w:r w:rsidRPr="008528CE">
        <w:rPr>
          <w:color w:val="auto"/>
          <w:sz w:val="24"/>
          <w:szCs w:val="24"/>
          <w:lang w:eastAsia="en-US"/>
        </w:rPr>
        <w:t>vienetinei bibliotekos fondo apskaitai reikalingi duomenys rašomi iš dokumento antraštinių duomenų;</w:t>
      </w:r>
    </w:p>
    <w:p w14:paraId="2F92C8B1" w14:textId="77777777" w:rsidR="00E0374D" w:rsidRDefault="00E0374D" w:rsidP="00A73D73">
      <w:pPr>
        <w:pStyle w:val="bodytext"/>
        <w:shd w:val="clear" w:color="auto" w:fill="FFFFFF"/>
        <w:spacing w:line="240" w:lineRule="auto"/>
        <w:ind w:firstLine="709"/>
        <w:jc w:val="both"/>
        <w:rPr>
          <w:sz w:val="24"/>
          <w:szCs w:val="24"/>
        </w:rPr>
      </w:pPr>
      <w:r>
        <w:rPr>
          <w:color w:val="auto"/>
          <w:sz w:val="24"/>
          <w:szCs w:val="24"/>
          <w:lang w:eastAsia="en-US"/>
        </w:rPr>
        <w:t xml:space="preserve">17.8. </w:t>
      </w:r>
      <w:r w:rsidRPr="008528CE">
        <w:rPr>
          <w:sz w:val="24"/>
          <w:szCs w:val="24"/>
        </w:rPr>
        <w:t xml:space="preserve">kiekvienam dokumentui suteikiamas atskiras inventoriaus numeris, kuris įrašomas į dokumentą po bibliotekos spaudais. </w:t>
      </w:r>
    </w:p>
    <w:p w14:paraId="2D29FA21" w14:textId="77777777" w:rsidR="00E0374D" w:rsidRDefault="00E0374D" w:rsidP="00A73D73">
      <w:pPr>
        <w:pStyle w:val="bodytext"/>
        <w:shd w:val="clear" w:color="auto" w:fill="FFFFFF"/>
        <w:spacing w:line="240" w:lineRule="auto"/>
        <w:ind w:firstLine="709"/>
        <w:jc w:val="both"/>
        <w:rPr>
          <w:sz w:val="24"/>
          <w:szCs w:val="24"/>
        </w:rPr>
      </w:pPr>
      <w:r>
        <w:rPr>
          <w:sz w:val="24"/>
          <w:szCs w:val="24"/>
        </w:rPr>
        <w:t>17.9. b</w:t>
      </w:r>
      <w:r w:rsidRPr="008528CE">
        <w:rPr>
          <w:sz w:val="24"/>
          <w:szCs w:val="24"/>
        </w:rPr>
        <w:t>rūkšninio kodo lipdė užklijuojama ant dokumento, o brūkšninis kodas įvedamas į bibliotekos informacinę sistemą;</w:t>
      </w:r>
    </w:p>
    <w:p w14:paraId="3E6D96EF" w14:textId="77777777" w:rsidR="00E0374D" w:rsidRDefault="00E0374D" w:rsidP="00A73D73">
      <w:pPr>
        <w:pStyle w:val="bodytext"/>
        <w:shd w:val="clear" w:color="auto" w:fill="FFFFFF"/>
        <w:spacing w:line="240" w:lineRule="auto"/>
        <w:ind w:firstLine="709"/>
        <w:jc w:val="both"/>
        <w:rPr>
          <w:sz w:val="24"/>
          <w:szCs w:val="24"/>
        </w:rPr>
      </w:pPr>
      <w:r>
        <w:rPr>
          <w:sz w:val="24"/>
          <w:szCs w:val="24"/>
        </w:rPr>
        <w:t xml:space="preserve">17.10. </w:t>
      </w:r>
      <w:r w:rsidRPr="008528CE">
        <w:rPr>
          <w:sz w:val="24"/>
          <w:szCs w:val="24"/>
        </w:rPr>
        <w:t>nurašomo dokumento inventoriaus numeris ir kaina išbraukiami, šie inventoriaus numeriai kitiems dokumentams pakartotinai nesuteikiami;</w:t>
      </w:r>
    </w:p>
    <w:p w14:paraId="0D442B97" w14:textId="77777777" w:rsidR="00E0374D" w:rsidRDefault="00E0374D" w:rsidP="00A73D73">
      <w:pPr>
        <w:pStyle w:val="bodytext"/>
        <w:shd w:val="clear" w:color="auto" w:fill="FFFFFF"/>
        <w:spacing w:line="240" w:lineRule="auto"/>
        <w:ind w:firstLine="709"/>
        <w:jc w:val="both"/>
        <w:rPr>
          <w:sz w:val="24"/>
          <w:szCs w:val="24"/>
        </w:rPr>
      </w:pPr>
      <w:r>
        <w:rPr>
          <w:sz w:val="24"/>
          <w:szCs w:val="24"/>
        </w:rPr>
        <w:t xml:space="preserve">17.11. </w:t>
      </w:r>
      <w:r w:rsidRPr="008528CE">
        <w:rPr>
          <w:sz w:val="24"/>
          <w:szCs w:val="24"/>
        </w:rPr>
        <w:t>inventoriaus knyga (-</w:t>
      </w:r>
      <w:proofErr w:type="spellStart"/>
      <w:r w:rsidRPr="008528CE">
        <w:rPr>
          <w:sz w:val="24"/>
          <w:szCs w:val="24"/>
        </w:rPr>
        <w:t>os</w:t>
      </w:r>
      <w:proofErr w:type="spellEnd"/>
      <w:r w:rsidRPr="008528CE">
        <w:rPr>
          <w:sz w:val="24"/>
          <w:szCs w:val="24"/>
        </w:rPr>
        <w:t>) saugoma (-</w:t>
      </w:r>
      <w:proofErr w:type="spellStart"/>
      <w:r w:rsidRPr="008528CE">
        <w:rPr>
          <w:sz w:val="24"/>
          <w:szCs w:val="24"/>
        </w:rPr>
        <w:t>os</w:t>
      </w:r>
      <w:proofErr w:type="spellEnd"/>
      <w:r w:rsidRPr="008528CE">
        <w:rPr>
          <w:sz w:val="24"/>
          <w:szCs w:val="24"/>
        </w:rPr>
        <w:t>) neterminuotai (iki bibliotekos išregistravimo iš juridinių asmenų registro).</w:t>
      </w:r>
    </w:p>
    <w:p w14:paraId="72A122F4" w14:textId="4253182C" w:rsidR="00A73D73" w:rsidRDefault="00A73D73" w:rsidP="00A73D73">
      <w:pPr>
        <w:pStyle w:val="bodytext"/>
        <w:shd w:val="clear" w:color="auto" w:fill="FFFFFF"/>
        <w:spacing w:line="240" w:lineRule="auto"/>
        <w:ind w:firstLine="709"/>
        <w:jc w:val="center"/>
        <w:rPr>
          <w:sz w:val="24"/>
          <w:szCs w:val="24"/>
        </w:rPr>
      </w:pPr>
      <w:r>
        <w:rPr>
          <w:sz w:val="24"/>
          <w:szCs w:val="24"/>
        </w:rPr>
        <w:lastRenderedPageBreak/>
        <w:t>4</w:t>
      </w:r>
    </w:p>
    <w:p w14:paraId="2C688F6D" w14:textId="77777777" w:rsidR="00A73D73" w:rsidRDefault="00A73D73" w:rsidP="00A73D73">
      <w:pPr>
        <w:pStyle w:val="bodytext"/>
        <w:shd w:val="clear" w:color="auto" w:fill="FFFFFF"/>
        <w:spacing w:line="240" w:lineRule="auto"/>
        <w:ind w:firstLine="709"/>
        <w:jc w:val="both"/>
        <w:rPr>
          <w:sz w:val="24"/>
          <w:szCs w:val="24"/>
        </w:rPr>
      </w:pPr>
    </w:p>
    <w:p w14:paraId="0B48EE64" w14:textId="2AC6EC6B" w:rsidR="00E0374D" w:rsidRDefault="00E0374D" w:rsidP="00A73D73">
      <w:pPr>
        <w:pStyle w:val="bodytext"/>
        <w:shd w:val="clear" w:color="auto" w:fill="FFFFFF"/>
        <w:spacing w:line="240" w:lineRule="auto"/>
        <w:ind w:firstLine="709"/>
        <w:jc w:val="both"/>
        <w:rPr>
          <w:sz w:val="24"/>
          <w:szCs w:val="24"/>
        </w:rPr>
      </w:pPr>
      <w:r>
        <w:rPr>
          <w:sz w:val="24"/>
          <w:szCs w:val="24"/>
        </w:rPr>
        <w:t xml:space="preserve">18. </w:t>
      </w:r>
      <w:r w:rsidRPr="008528CE">
        <w:rPr>
          <w:color w:val="auto"/>
          <w:sz w:val="24"/>
          <w:szCs w:val="24"/>
          <w:lang w:eastAsia="en-US"/>
        </w:rPr>
        <w:t xml:space="preserve">Bendrajai bibliotekos fondo apskaitai naudojama Bendrosios bibliotekos fondo apskaitos knygos, patvirtintos Lietuvos Respublikos kultūros ministro 2005 m. gruodžio 23 d. įsakymu Nr. ĮV-757, forma (toliau – apskaitos knyga). Privalomi </w:t>
      </w:r>
      <w:r w:rsidRPr="008528CE">
        <w:rPr>
          <w:bCs/>
          <w:color w:val="auto"/>
          <w:sz w:val="24"/>
          <w:szCs w:val="24"/>
          <w:lang w:eastAsia="en-US"/>
        </w:rPr>
        <w:t>bendrosios fondo apskaitos elementai pateikti priede</w:t>
      </w:r>
      <w:r>
        <w:rPr>
          <w:bCs/>
          <w:color w:val="auto"/>
          <w:sz w:val="24"/>
          <w:szCs w:val="24"/>
          <w:lang w:eastAsia="en-US"/>
        </w:rPr>
        <w:t xml:space="preserve"> Nr. 7</w:t>
      </w:r>
      <w:r w:rsidRPr="008528CE">
        <w:rPr>
          <w:bCs/>
          <w:color w:val="auto"/>
          <w:sz w:val="24"/>
          <w:szCs w:val="24"/>
          <w:lang w:eastAsia="en-US"/>
        </w:rPr>
        <w:t>:</w:t>
      </w:r>
    </w:p>
    <w:p w14:paraId="07EE1E17" w14:textId="77777777" w:rsidR="00E0374D" w:rsidRPr="004C2522" w:rsidRDefault="00E0374D" w:rsidP="00E0374D">
      <w:pPr>
        <w:widowControl w:val="0"/>
        <w:suppressAutoHyphens/>
        <w:spacing w:after="0" w:line="240" w:lineRule="auto"/>
        <w:ind w:firstLine="567"/>
        <w:jc w:val="both"/>
        <w:rPr>
          <w:rFonts w:ascii="Times New Roman" w:hAnsi="Times New Roman"/>
          <w:bCs/>
          <w:sz w:val="24"/>
          <w:szCs w:val="24"/>
        </w:rPr>
      </w:pPr>
      <w:r>
        <w:rPr>
          <w:rFonts w:ascii="Times New Roman" w:hAnsi="Times New Roman"/>
          <w:bCs/>
          <w:sz w:val="24"/>
          <w:szCs w:val="24"/>
        </w:rPr>
        <w:t>18</w:t>
      </w:r>
      <w:r w:rsidRPr="004C2522">
        <w:rPr>
          <w:rFonts w:ascii="Times New Roman" w:hAnsi="Times New Roman"/>
          <w:bCs/>
          <w:sz w:val="24"/>
          <w:szCs w:val="24"/>
        </w:rPr>
        <w:t>.1. apskaitos knygą sudaro 3 dalys: dokumentų gavimas (įrašų eilės numeravimas kiekvienais metais pradedamas iš naujo), dokumentų nurašymas (</w:t>
      </w:r>
      <w:r w:rsidRPr="004C2522">
        <w:rPr>
          <w:rFonts w:ascii="Times New Roman" w:hAnsi="Times New Roman"/>
          <w:bCs/>
          <w:color w:val="000000"/>
          <w:sz w:val="24"/>
          <w:szCs w:val="24"/>
        </w:rPr>
        <w:t>akto eilės numeris tęstinis</w:t>
      </w:r>
      <w:r w:rsidRPr="004C2522">
        <w:rPr>
          <w:rFonts w:ascii="Times New Roman" w:hAnsi="Times New Roman"/>
          <w:bCs/>
          <w:sz w:val="24"/>
          <w:szCs w:val="24"/>
        </w:rPr>
        <w:t>), bibliotekos fondo judėjimas;</w:t>
      </w:r>
    </w:p>
    <w:p w14:paraId="55050ED4" w14:textId="77777777" w:rsidR="00E0374D" w:rsidRPr="004C2522" w:rsidRDefault="00E0374D" w:rsidP="00E0374D">
      <w:pPr>
        <w:widowControl w:val="0"/>
        <w:suppressAutoHyphens/>
        <w:spacing w:after="0" w:line="240" w:lineRule="auto"/>
        <w:ind w:firstLine="567"/>
        <w:jc w:val="both"/>
        <w:rPr>
          <w:rFonts w:ascii="Times New Roman" w:hAnsi="Times New Roman"/>
          <w:sz w:val="24"/>
          <w:szCs w:val="24"/>
        </w:rPr>
      </w:pPr>
      <w:r>
        <w:rPr>
          <w:rFonts w:ascii="Times New Roman" w:hAnsi="Times New Roman"/>
          <w:sz w:val="24"/>
          <w:szCs w:val="24"/>
        </w:rPr>
        <w:t>18</w:t>
      </w:r>
      <w:r w:rsidRPr="004C2522">
        <w:rPr>
          <w:rFonts w:ascii="Times New Roman" w:hAnsi="Times New Roman"/>
          <w:sz w:val="24"/>
          <w:szCs w:val="24"/>
        </w:rPr>
        <w:t>.2. dokumento kaina nurodoma tik dokumentams, įrašytiems į bendrosios apskaitos knygą. Į ją neįeina papildomos išlaidos, susijusios su dokumento gavimu (pašto, transporto, tiekėjo paslaugų išlaidos ir kiti bendros dokumentų vertės nekeičiantys mokesčiai). Jei lydimajame dokumente atskirai nurodytas pridėtinės vertės mokestis (toliau – PVM), gauto dokumento vertė perskaičiuojama pridedant PVM prie kiekvieno fizinio vieneto pavadinimo;</w:t>
      </w:r>
    </w:p>
    <w:p w14:paraId="3E16B6E1" w14:textId="77777777" w:rsidR="00E0374D" w:rsidRPr="004C2522" w:rsidRDefault="00E0374D" w:rsidP="00E0374D">
      <w:pPr>
        <w:widowControl w:val="0"/>
        <w:suppressAutoHyphens/>
        <w:spacing w:after="0" w:line="240" w:lineRule="auto"/>
        <w:ind w:firstLine="567"/>
        <w:jc w:val="both"/>
        <w:rPr>
          <w:rFonts w:ascii="Times New Roman" w:hAnsi="Times New Roman"/>
          <w:sz w:val="24"/>
          <w:szCs w:val="24"/>
        </w:rPr>
      </w:pPr>
      <w:r>
        <w:rPr>
          <w:rFonts w:ascii="Times New Roman" w:hAnsi="Times New Roman"/>
          <w:sz w:val="24"/>
          <w:szCs w:val="24"/>
        </w:rPr>
        <w:t>18</w:t>
      </w:r>
      <w:r w:rsidRPr="004C2522">
        <w:rPr>
          <w:rFonts w:ascii="Times New Roman" w:hAnsi="Times New Roman"/>
          <w:sz w:val="24"/>
          <w:szCs w:val="24"/>
        </w:rPr>
        <w:t>.3. lėšos, išleistos prenumeratos būdu gautiems, terminuoto saugojimo dokumentams (periodiniams leidiniams, licencijuojamiems elektroniniams ištekliams), pasibaigus finansiniams metams, nurašomos ir bendrojoje dokumentų apskaitos knygoje nefiksuojamos. Fiksuojama tik tokia suma, už kurią paliekami dokumentai ilgalaikiam, archyviniam ar neterminuotam saugojimui;</w:t>
      </w:r>
    </w:p>
    <w:p w14:paraId="0872A3BE" w14:textId="77777777" w:rsidR="00E0374D" w:rsidRPr="004C2522" w:rsidRDefault="00E0374D" w:rsidP="00E0374D">
      <w:pPr>
        <w:widowControl w:val="0"/>
        <w:suppressAutoHyphens/>
        <w:spacing w:after="0" w:line="240" w:lineRule="auto"/>
        <w:ind w:firstLine="567"/>
        <w:jc w:val="both"/>
        <w:rPr>
          <w:rFonts w:ascii="Times New Roman" w:hAnsi="Times New Roman"/>
          <w:sz w:val="24"/>
          <w:szCs w:val="24"/>
        </w:rPr>
      </w:pPr>
      <w:r>
        <w:rPr>
          <w:rFonts w:ascii="Times New Roman" w:hAnsi="Times New Roman"/>
          <w:sz w:val="24"/>
          <w:szCs w:val="24"/>
        </w:rPr>
        <w:t>18</w:t>
      </w:r>
      <w:r w:rsidRPr="004C2522">
        <w:rPr>
          <w:rFonts w:ascii="Times New Roman" w:hAnsi="Times New Roman"/>
          <w:sz w:val="24"/>
          <w:szCs w:val="24"/>
        </w:rPr>
        <w:t>.4. finansinių metų pradžioje apskaitos knygos duomenys sumuojami ir nustatoma, kiek dokumentų biblioteka gavo ir kiek nurašė. Duomenys perkeliami į šios apskaitos knygos 3-iąją dalį, rodančią, kiek dokumentų yra saugoma bibliotekoje;</w:t>
      </w:r>
    </w:p>
    <w:p w14:paraId="310066DF" w14:textId="77777777" w:rsidR="00E0374D" w:rsidRPr="004C2522" w:rsidRDefault="00E0374D" w:rsidP="00E0374D">
      <w:pPr>
        <w:widowControl w:val="0"/>
        <w:suppressAutoHyphens/>
        <w:spacing w:after="0" w:line="240" w:lineRule="auto"/>
        <w:ind w:firstLine="567"/>
        <w:jc w:val="both"/>
        <w:rPr>
          <w:rFonts w:ascii="Times New Roman" w:hAnsi="Times New Roman"/>
          <w:sz w:val="24"/>
          <w:szCs w:val="24"/>
        </w:rPr>
      </w:pPr>
      <w:r>
        <w:rPr>
          <w:rFonts w:ascii="Times New Roman" w:hAnsi="Times New Roman"/>
          <w:sz w:val="24"/>
          <w:szCs w:val="24"/>
        </w:rPr>
        <w:t>18</w:t>
      </w:r>
      <w:r w:rsidRPr="004C2522">
        <w:rPr>
          <w:rFonts w:ascii="Times New Roman" w:hAnsi="Times New Roman"/>
          <w:sz w:val="24"/>
          <w:szCs w:val="24"/>
        </w:rPr>
        <w:t>.5. ne rečiau kaip kartą per pusmetį apskaitos knygos duomenys sutikrinami su bibliotekos finansinės apskaitos dokumentais;</w:t>
      </w:r>
    </w:p>
    <w:p w14:paraId="77775159" w14:textId="77777777" w:rsidR="00E0374D" w:rsidRPr="004C2522" w:rsidRDefault="00E0374D" w:rsidP="00E0374D">
      <w:pPr>
        <w:widowControl w:val="0"/>
        <w:suppressAutoHyphens/>
        <w:spacing w:after="0" w:line="240" w:lineRule="auto"/>
        <w:ind w:firstLine="567"/>
        <w:jc w:val="both"/>
        <w:rPr>
          <w:rFonts w:ascii="Times New Roman" w:hAnsi="Times New Roman"/>
          <w:sz w:val="24"/>
          <w:szCs w:val="24"/>
        </w:rPr>
      </w:pPr>
      <w:r>
        <w:rPr>
          <w:rFonts w:ascii="Times New Roman" w:hAnsi="Times New Roman"/>
          <w:sz w:val="24"/>
          <w:szCs w:val="24"/>
        </w:rPr>
        <w:t>18</w:t>
      </w:r>
      <w:r w:rsidRPr="004C2522">
        <w:rPr>
          <w:rFonts w:ascii="Times New Roman" w:hAnsi="Times New Roman"/>
          <w:sz w:val="24"/>
          <w:szCs w:val="24"/>
        </w:rPr>
        <w:t>.6. apskaitos knyga saugoma neterminuotai (iki bibliotekos išregistravimo iš juridinių asmenų registro).</w:t>
      </w:r>
    </w:p>
    <w:p w14:paraId="3778C974" w14:textId="77777777" w:rsidR="00E0374D" w:rsidRDefault="00E0374D" w:rsidP="00E0374D">
      <w:pPr>
        <w:widowControl w:val="0"/>
        <w:suppressAutoHyphens/>
        <w:spacing w:after="0" w:line="240" w:lineRule="auto"/>
        <w:ind w:firstLine="567"/>
        <w:jc w:val="both"/>
        <w:rPr>
          <w:rFonts w:ascii="Times New Roman" w:hAnsi="Times New Roman"/>
          <w:sz w:val="24"/>
          <w:szCs w:val="24"/>
        </w:rPr>
      </w:pPr>
      <w:r>
        <w:rPr>
          <w:rFonts w:ascii="Times New Roman" w:hAnsi="Times New Roman"/>
          <w:sz w:val="24"/>
          <w:szCs w:val="24"/>
        </w:rPr>
        <w:t>19</w:t>
      </w:r>
      <w:r w:rsidRPr="004C2522">
        <w:rPr>
          <w:rFonts w:ascii="Times New Roman" w:hAnsi="Times New Roman"/>
          <w:sz w:val="24"/>
          <w:szCs w:val="24"/>
        </w:rPr>
        <w:t xml:space="preserve">. Gautų dokumentų lydimieji dokumentai </w:t>
      </w:r>
      <w:r>
        <w:rPr>
          <w:rFonts w:ascii="Times New Roman" w:hAnsi="Times New Roman"/>
          <w:sz w:val="24"/>
          <w:szCs w:val="24"/>
        </w:rPr>
        <w:t xml:space="preserve">per </w:t>
      </w:r>
      <w:r w:rsidRPr="004C2522">
        <w:rPr>
          <w:rFonts w:ascii="Times New Roman" w:hAnsi="Times New Roman"/>
          <w:sz w:val="24"/>
          <w:szCs w:val="24"/>
        </w:rPr>
        <w:t>elektronin</w:t>
      </w:r>
      <w:r>
        <w:rPr>
          <w:rFonts w:ascii="Times New Roman" w:hAnsi="Times New Roman"/>
          <w:sz w:val="24"/>
          <w:szCs w:val="24"/>
        </w:rPr>
        <w:t>ę</w:t>
      </w:r>
      <w:r w:rsidRPr="004C2522">
        <w:rPr>
          <w:rFonts w:ascii="Times New Roman" w:hAnsi="Times New Roman"/>
          <w:sz w:val="24"/>
          <w:szCs w:val="24"/>
        </w:rPr>
        <w:t xml:space="preserve"> dokumentų valdymo informacin</w:t>
      </w:r>
      <w:r>
        <w:rPr>
          <w:rFonts w:ascii="Times New Roman" w:hAnsi="Times New Roman"/>
          <w:sz w:val="24"/>
          <w:szCs w:val="24"/>
        </w:rPr>
        <w:t>ę</w:t>
      </w:r>
      <w:r w:rsidRPr="004C2522">
        <w:rPr>
          <w:rFonts w:ascii="Times New Roman" w:hAnsi="Times New Roman"/>
          <w:sz w:val="24"/>
          <w:szCs w:val="24"/>
        </w:rPr>
        <w:t xml:space="preserve"> sistem</w:t>
      </w:r>
      <w:r>
        <w:rPr>
          <w:rFonts w:ascii="Times New Roman" w:hAnsi="Times New Roman"/>
          <w:sz w:val="24"/>
          <w:szCs w:val="24"/>
        </w:rPr>
        <w:t>ą</w:t>
      </w:r>
      <w:r w:rsidRPr="004C2522">
        <w:rPr>
          <w:rFonts w:ascii="Times New Roman" w:hAnsi="Times New Roman"/>
          <w:sz w:val="24"/>
          <w:szCs w:val="24"/>
        </w:rPr>
        <w:t xml:space="preserve"> perduodami bibliotekos finansinę apskaitą centralizuotai tvarkančiai įstaigai</w:t>
      </w:r>
      <w:r>
        <w:rPr>
          <w:rFonts w:ascii="Times New Roman" w:hAnsi="Times New Roman"/>
          <w:sz w:val="24"/>
          <w:szCs w:val="24"/>
        </w:rPr>
        <w:t xml:space="preserve"> </w:t>
      </w:r>
      <w:r w:rsidRPr="004C2522">
        <w:rPr>
          <w:rFonts w:ascii="Times New Roman" w:hAnsi="Times New Roman"/>
          <w:sz w:val="24"/>
          <w:szCs w:val="24"/>
        </w:rPr>
        <w:t>ir yra pagrindas įtraukti į finansinę apskaitą, dokumentų priėmimo-paskirstymo aktas perduodamas dokumentus įtraukus į vienetinę ir bendrąją bibliotekos fondo apskaitą.</w:t>
      </w:r>
    </w:p>
    <w:p w14:paraId="2FD54660" w14:textId="77777777" w:rsidR="00E0374D" w:rsidRDefault="00E0374D" w:rsidP="00E0374D">
      <w:pPr>
        <w:widowControl w:val="0"/>
        <w:suppressAutoHyphens/>
        <w:spacing w:after="0" w:line="240" w:lineRule="auto"/>
        <w:ind w:firstLine="567"/>
        <w:jc w:val="both"/>
        <w:rPr>
          <w:rFonts w:ascii="Times New Roman" w:hAnsi="Times New Roman"/>
          <w:sz w:val="24"/>
          <w:szCs w:val="24"/>
        </w:rPr>
      </w:pPr>
    </w:p>
    <w:p w14:paraId="23F9A58C" w14:textId="77777777" w:rsidR="00E0374D" w:rsidRPr="00731A22" w:rsidRDefault="00E0374D" w:rsidP="00E0374D">
      <w:pPr>
        <w:pStyle w:val="centrbold"/>
        <w:shd w:val="clear" w:color="auto" w:fill="FFFFFF"/>
        <w:jc w:val="center"/>
        <w:rPr>
          <w:b/>
          <w:bCs/>
          <w:sz w:val="24"/>
          <w:szCs w:val="24"/>
        </w:rPr>
      </w:pPr>
      <w:r>
        <w:rPr>
          <w:rStyle w:val="Grietas"/>
          <w:rFonts w:eastAsiaTheme="majorEastAsia"/>
          <w:sz w:val="24"/>
          <w:szCs w:val="24"/>
        </w:rPr>
        <w:t>VI. FONDO PERDAVIMAS</w:t>
      </w:r>
    </w:p>
    <w:p w14:paraId="3B50A914" w14:textId="77777777" w:rsidR="00E0374D" w:rsidRPr="00731A22" w:rsidRDefault="00E0374D" w:rsidP="00E0374D">
      <w:pPr>
        <w:spacing w:after="0" w:line="240" w:lineRule="auto"/>
        <w:ind w:firstLine="567"/>
        <w:jc w:val="both"/>
        <w:rPr>
          <w:rFonts w:ascii="Times New Roman" w:hAnsi="Times New Roman"/>
          <w:sz w:val="24"/>
          <w:szCs w:val="24"/>
        </w:rPr>
      </w:pPr>
      <w:r w:rsidRPr="00731A22">
        <w:rPr>
          <w:rFonts w:ascii="Times New Roman" w:hAnsi="Times New Roman"/>
          <w:sz w:val="24"/>
          <w:szCs w:val="24"/>
        </w:rPr>
        <w:t>2</w:t>
      </w:r>
      <w:r>
        <w:rPr>
          <w:rFonts w:ascii="Times New Roman" w:hAnsi="Times New Roman"/>
          <w:sz w:val="24"/>
          <w:szCs w:val="24"/>
        </w:rPr>
        <w:t>0</w:t>
      </w:r>
      <w:r w:rsidRPr="00731A22">
        <w:rPr>
          <w:rFonts w:ascii="Times New Roman" w:hAnsi="Times New Roman"/>
          <w:sz w:val="24"/>
          <w:szCs w:val="24"/>
        </w:rPr>
        <w:t xml:space="preserve">. Bibliotekos fondas ar jo dalis perduodami </w:t>
      </w:r>
      <w:r>
        <w:rPr>
          <w:rFonts w:ascii="Times New Roman" w:hAnsi="Times New Roman"/>
          <w:sz w:val="24"/>
          <w:szCs w:val="24"/>
        </w:rPr>
        <w:t>progimnazijos direktoriaus</w:t>
      </w:r>
      <w:r w:rsidRPr="00731A22">
        <w:rPr>
          <w:rFonts w:ascii="Times New Roman" w:hAnsi="Times New Roman"/>
          <w:sz w:val="24"/>
          <w:szCs w:val="24"/>
        </w:rPr>
        <w:t xml:space="preserve"> įsakymu keičiantis bibliotekos atsakingam asmeniui, reorganizuojant ar likviduojant biblioteką.</w:t>
      </w:r>
    </w:p>
    <w:p w14:paraId="2073271B" w14:textId="77777777" w:rsidR="00E0374D" w:rsidRDefault="00E0374D" w:rsidP="00E0374D">
      <w:pPr>
        <w:spacing w:after="0" w:line="240" w:lineRule="auto"/>
        <w:ind w:firstLine="567"/>
        <w:jc w:val="both"/>
        <w:rPr>
          <w:rFonts w:ascii="Times New Roman" w:hAnsi="Times New Roman"/>
          <w:sz w:val="24"/>
          <w:szCs w:val="24"/>
        </w:rPr>
      </w:pPr>
      <w:r w:rsidRPr="00731A22">
        <w:rPr>
          <w:rFonts w:ascii="Times New Roman" w:hAnsi="Times New Roman"/>
          <w:sz w:val="24"/>
          <w:szCs w:val="24"/>
        </w:rPr>
        <w:t>2</w:t>
      </w:r>
      <w:r>
        <w:rPr>
          <w:rFonts w:ascii="Times New Roman" w:hAnsi="Times New Roman"/>
          <w:sz w:val="24"/>
          <w:szCs w:val="24"/>
        </w:rPr>
        <w:t>1</w:t>
      </w:r>
      <w:r w:rsidRPr="00731A22">
        <w:rPr>
          <w:rFonts w:ascii="Times New Roman" w:hAnsi="Times New Roman"/>
          <w:sz w:val="24"/>
          <w:szCs w:val="24"/>
        </w:rPr>
        <w:t xml:space="preserve">. Bibliotekos fondo ar jo dalies vidinio perdavimo atveju surašomas nustatytos formos Bibliotekos fondo perdavimo-priėmimo aktas, kurį tvirtina </w:t>
      </w:r>
      <w:r>
        <w:rPr>
          <w:rFonts w:ascii="Times New Roman" w:hAnsi="Times New Roman"/>
          <w:sz w:val="24"/>
          <w:szCs w:val="24"/>
        </w:rPr>
        <w:t>progimnazijos direktorius (8 priedas)</w:t>
      </w:r>
      <w:r w:rsidRPr="00731A22">
        <w:rPr>
          <w:rFonts w:ascii="Times New Roman" w:hAnsi="Times New Roman"/>
          <w:sz w:val="24"/>
          <w:szCs w:val="24"/>
        </w:rPr>
        <w:t>.</w:t>
      </w:r>
    </w:p>
    <w:p w14:paraId="7CAFEB2E" w14:textId="77777777" w:rsidR="00E0374D" w:rsidRDefault="00E0374D" w:rsidP="00E0374D">
      <w:pPr>
        <w:spacing w:after="0" w:line="240" w:lineRule="auto"/>
        <w:ind w:firstLine="567"/>
        <w:jc w:val="both"/>
        <w:rPr>
          <w:rFonts w:ascii="Times New Roman" w:hAnsi="Times New Roman"/>
          <w:sz w:val="24"/>
          <w:szCs w:val="24"/>
        </w:rPr>
      </w:pPr>
    </w:p>
    <w:p w14:paraId="03DE42A5" w14:textId="77777777" w:rsidR="00E0374D" w:rsidRPr="00FA43C5" w:rsidRDefault="00E0374D" w:rsidP="00E0374D">
      <w:pPr>
        <w:pStyle w:val="centrbold"/>
        <w:shd w:val="clear" w:color="auto" w:fill="FFFFFF"/>
        <w:jc w:val="center"/>
        <w:rPr>
          <w:b/>
          <w:bCs/>
          <w:sz w:val="24"/>
          <w:szCs w:val="24"/>
        </w:rPr>
      </w:pPr>
      <w:r>
        <w:rPr>
          <w:rStyle w:val="Grietas"/>
          <w:rFonts w:eastAsiaTheme="majorEastAsia"/>
          <w:sz w:val="24"/>
          <w:szCs w:val="24"/>
        </w:rPr>
        <w:t>VII. FONDO PATIKRINIMAS</w:t>
      </w:r>
    </w:p>
    <w:p w14:paraId="00AF5C08" w14:textId="77777777" w:rsidR="00E0374D" w:rsidRDefault="00E0374D" w:rsidP="00E0374D">
      <w:pPr>
        <w:spacing w:after="0" w:line="240" w:lineRule="auto"/>
        <w:ind w:firstLine="567"/>
        <w:jc w:val="both"/>
        <w:rPr>
          <w:rFonts w:ascii="Times New Roman" w:hAnsi="Times New Roman"/>
          <w:bCs/>
          <w:sz w:val="24"/>
          <w:szCs w:val="24"/>
        </w:rPr>
      </w:pPr>
      <w:r>
        <w:rPr>
          <w:rFonts w:ascii="Times New Roman" w:hAnsi="Times New Roman"/>
          <w:sz w:val="24"/>
          <w:szCs w:val="24"/>
        </w:rPr>
        <w:t xml:space="preserve">22. </w:t>
      </w:r>
      <w:r w:rsidRPr="00FA43C5">
        <w:rPr>
          <w:rFonts w:ascii="Times New Roman" w:hAnsi="Times New Roman"/>
          <w:sz w:val="24"/>
          <w:szCs w:val="24"/>
        </w:rPr>
        <w:t xml:space="preserve">Bibliotekos fondo patikrinimas atliekamas siekiant nustatyti fondo dokumentų trūkumą, perduodant fondą kitam atsakingam už turtą (dokumentų fondą) asmeniui, esant ypatingoms aplinkybėms (pvz., įvykus gaisrui, potvyniui, vagystėms), </w:t>
      </w:r>
      <w:r w:rsidRPr="00FA43C5">
        <w:rPr>
          <w:rFonts w:ascii="Times New Roman" w:hAnsi="Times New Roman"/>
          <w:bCs/>
          <w:sz w:val="24"/>
          <w:szCs w:val="24"/>
        </w:rPr>
        <w:t>reorganizuojant ar likviduojant biblioteką.</w:t>
      </w:r>
    </w:p>
    <w:p w14:paraId="626A5933" w14:textId="77777777" w:rsidR="00E0374D" w:rsidRDefault="00E0374D" w:rsidP="00E0374D">
      <w:pPr>
        <w:spacing w:after="0" w:line="240" w:lineRule="auto"/>
        <w:ind w:firstLine="567"/>
        <w:jc w:val="both"/>
        <w:rPr>
          <w:rFonts w:ascii="Times New Roman" w:hAnsi="Times New Roman"/>
          <w:sz w:val="24"/>
          <w:szCs w:val="24"/>
        </w:rPr>
      </w:pPr>
      <w:r>
        <w:rPr>
          <w:rFonts w:ascii="Times New Roman" w:hAnsi="Times New Roman"/>
          <w:bCs/>
          <w:sz w:val="24"/>
          <w:szCs w:val="24"/>
        </w:rPr>
        <w:t xml:space="preserve">23. </w:t>
      </w:r>
      <w:r w:rsidRPr="005001CD">
        <w:rPr>
          <w:rFonts w:ascii="Times New Roman" w:hAnsi="Times New Roman"/>
          <w:sz w:val="24"/>
          <w:szCs w:val="24"/>
        </w:rPr>
        <w:t xml:space="preserve">Fondo patikrinimui </w:t>
      </w:r>
      <w:r>
        <w:rPr>
          <w:rFonts w:ascii="Times New Roman" w:hAnsi="Times New Roman"/>
          <w:sz w:val="24"/>
          <w:szCs w:val="24"/>
        </w:rPr>
        <w:t>progimnazijos direktoriaus</w:t>
      </w:r>
      <w:r w:rsidRPr="005001CD">
        <w:rPr>
          <w:rFonts w:ascii="Times New Roman" w:hAnsi="Times New Roman"/>
          <w:sz w:val="24"/>
          <w:szCs w:val="24"/>
        </w:rPr>
        <w:t xml:space="preserve"> įsakymu sudaroma Fondo patikrinimo komisija. Komisija sudaroma iš nelyginio skaičiaus narių, į jos sudėtį įtraukiant bibliotekos darbuotojus, kurie nėra atsakingi už turtą (tikrinamą dokumentų fondą). Į komisiją gali būti įtrauktas bibliotekos finansinę apskaitą tvarkantis asmuo. Bibliotekos finansinę apskaitą tvarkantis asmuo negali būti komisijos pirmininkas.</w:t>
      </w:r>
    </w:p>
    <w:p w14:paraId="24ECDF82" w14:textId="77777777" w:rsidR="00E0374D" w:rsidRDefault="00E0374D" w:rsidP="00E0374D">
      <w:pPr>
        <w:spacing w:after="0" w:line="240" w:lineRule="auto"/>
        <w:ind w:firstLine="567"/>
        <w:jc w:val="both"/>
        <w:rPr>
          <w:rFonts w:ascii="Times New Roman" w:hAnsi="Times New Roman"/>
          <w:sz w:val="24"/>
          <w:szCs w:val="24"/>
        </w:rPr>
      </w:pPr>
      <w:r>
        <w:rPr>
          <w:rFonts w:ascii="Times New Roman" w:hAnsi="Times New Roman"/>
          <w:sz w:val="24"/>
          <w:szCs w:val="24"/>
        </w:rPr>
        <w:t xml:space="preserve">24. </w:t>
      </w:r>
      <w:r w:rsidRPr="005001CD">
        <w:rPr>
          <w:rFonts w:ascii="Times New Roman" w:hAnsi="Times New Roman"/>
          <w:sz w:val="24"/>
          <w:szCs w:val="24"/>
        </w:rPr>
        <w:t>Vykdant fondo patikrinimą, fonde saugomi dokumentai, apimant ir informaciją apie išduotų vartotojams dokumentų fizinius vienetus, yra sutikrinami su inventoriaus knyga ir (ar) bibliotekine informacine sistema.</w:t>
      </w:r>
    </w:p>
    <w:p w14:paraId="2E474556" w14:textId="77777777" w:rsidR="00E0374D" w:rsidRDefault="00E0374D" w:rsidP="00E0374D">
      <w:pPr>
        <w:spacing w:after="0" w:line="240" w:lineRule="auto"/>
        <w:ind w:firstLine="567"/>
        <w:jc w:val="both"/>
        <w:rPr>
          <w:rFonts w:ascii="Times New Roman" w:hAnsi="Times New Roman"/>
          <w:sz w:val="24"/>
          <w:szCs w:val="24"/>
        </w:rPr>
      </w:pPr>
      <w:r>
        <w:rPr>
          <w:rFonts w:ascii="Times New Roman" w:hAnsi="Times New Roman"/>
          <w:sz w:val="24"/>
          <w:szCs w:val="24"/>
        </w:rPr>
        <w:t>25. Prog</w:t>
      </w:r>
      <w:r w:rsidRPr="005001CD">
        <w:rPr>
          <w:rFonts w:ascii="Times New Roman" w:hAnsi="Times New Roman"/>
          <w:sz w:val="24"/>
          <w:szCs w:val="24"/>
        </w:rPr>
        <w:t>imnazijos bibliotekai turint iki 15 tūkstančių fizinių vienetų dokumentų fondą, patikrinimas atliekamas kas 5–7 metus</w:t>
      </w:r>
      <w:r>
        <w:rPr>
          <w:rFonts w:ascii="Times New Roman" w:hAnsi="Times New Roman"/>
          <w:sz w:val="24"/>
          <w:szCs w:val="24"/>
        </w:rPr>
        <w:t xml:space="preserve">. </w:t>
      </w:r>
      <w:r w:rsidRPr="0061044B">
        <w:rPr>
          <w:rFonts w:ascii="Times New Roman" w:hAnsi="Times New Roman"/>
          <w:sz w:val="24"/>
          <w:szCs w:val="24"/>
        </w:rPr>
        <w:t xml:space="preserve">Esant poreikiui, </w:t>
      </w:r>
      <w:r>
        <w:rPr>
          <w:rFonts w:ascii="Times New Roman" w:hAnsi="Times New Roman"/>
          <w:sz w:val="24"/>
          <w:szCs w:val="24"/>
        </w:rPr>
        <w:t>pro</w:t>
      </w:r>
      <w:r w:rsidRPr="0061044B">
        <w:rPr>
          <w:rFonts w:ascii="Times New Roman" w:hAnsi="Times New Roman"/>
          <w:sz w:val="24"/>
          <w:szCs w:val="24"/>
        </w:rPr>
        <w:t>gimnazijos direktoriaus pavedimu, biblioteka gali atlikti fondo patikrinimą dažniau, negu nustatyta.</w:t>
      </w:r>
    </w:p>
    <w:p w14:paraId="27689BCB" w14:textId="32FB3A96" w:rsidR="00A73D73" w:rsidRDefault="00A73D73" w:rsidP="00A73D73">
      <w:pPr>
        <w:spacing w:after="0" w:line="240" w:lineRule="auto"/>
        <w:ind w:firstLine="567"/>
        <w:jc w:val="center"/>
        <w:rPr>
          <w:rFonts w:ascii="Times New Roman" w:hAnsi="Times New Roman"/>
          <w:sz w:val="24"/>
          <w:szCs w:val="24"/>
        </w:rPr>
      </w:pPr>
      <w:r>
        <w:rPr>
          <w:rFonts w:ascii="Times New Roman" w:hAnsi="Times New Roman"/>
          <w:sz w:val="24"/>
          <w:szCs w:val="24"/>
        </w:rPr>
        <w:lastRenderedPageBreak/>
        <w:t>5</w:t>
      </w:r>
    </w:p>
    <w:p w14:paraId="6B0348A8" w14:textId="77777777" w:rsidR="00A73D73" w:rsidRDefault="00A73D73" w:rsidP="00A73D73">
      <w:pPr>
        <w:spacing w:after="0" w:line="240" w:lineRule="auto"/>
        <w:ind w:firstLine="567"/>
        <w:jc w:val="center"/>
        <w:rPr>
          <w:rFonts w:ascii="Times New Roman" w:hAnsi="Times New Roman"/>
          <w:sz w:val="24"/>
          <w:szCs w:val="24"/>
        </w:rPr>
      </w:pPr>
    </w:p>
    <w:p w14:paraId="7F3BB62D" w14:textId="08D32615" w:rsidR="00E0374D" w:rsidRDefault="00E0374D" w:rsidP="00E0374D">
      <w:pPr>
        <w:spacing w:after="0" w:line="240" w:lineRule="auto"/>
        <w:ind w:firstLine="567"/>
        <w:jc w:val="both"/>
        <w:rPr>
          <w:rFonts w:ascii="Times New Roman" w:hAnsi="Times New Roman"/>
          <w:sz w:val="24"/>
          <w:szCs w:val="24"/>
        </w:rPr>
      </w:pPr>
      <w:r>
        <w:rPr>
          <w:rFonts w:ascii="Times New Roman" w:hAnsi="Times New Roman"/>
          <w:sz w:val="24"/>
          <w:szCs w:val="24"/>
        </w:rPr>
        <w:t xml:space="preserve">26. </w:t>
      </w:r>
      <w:r w:rsidRPr="0061044B">
        <w:rPr>
          <w:rFonts w:ascii="Times New Roman" w:hAnsi="Times New Roman"/>
          <w:sz w:val="24"/>
          <w:szCs w:val="24"/>
        </w:rPr>
        <w:t>Fondo patikrinimas baigiamas surašant Bibliotekos fondo patikrinimo aktą</w:t>
      </w:r>
      <w:r>
        <w:rPr>
          <w:rFonts w:ascii="Times New Roman" w:hAnsi="Times New Roman"/>
          <w:sz w:val="24"/>
          <w:szCs w:val="24"/>
        </w:rPr>
        <w:t xml:space="preserve"> (9 priedas)</w:t>
      </w:r>
      <w:r w:rsidRPr="0061044B">
        <w:rPr>
          <w:rFonts w:ascii="Times New Roman" w:hAnsi="Times New Roman"/>
          <w:sz w:val="24"/>
          <w:szCs w:val="24"/>
        </w:rPr>
        <w:t xml:space="preserve">, kurį tvirtina </w:t>
      </w:r>
      <w:r>
        <w:rPr>
          <w:rFonts w:ascii="Times New Roman" w:hAnsi="Times New Roman"/>
          <w:sz w:val="24"/>
          <w:szCs w:val="24"/>
        </w:rPr>
        <w:t>progimnazijos direktorius</w:t>
      </w:r>
      <w:r w:rsidRPr="0061044B">
        <w:rPr>
          <w:rFonts w:ascii="Times New Roman" w:hAnsi="Times New Roman"/>
          <w:sz w:val="24"/>
          <w:szCs w:val="24"/>
        </w:rPr>
        <w:t xml:space="preserve"> ar jo įgaliotas asmuo. Prie </w:t>
      </w:r>
      <w:r>
        <w:rPr>
          <w:rFonts w:ascii="Times New Roman" w:hAnsi="Times New Roman"/>
          <w:sz w:val="24"/>
          <w:szCs w:val="24"/>
        </w:rPr>
        <w:t>akto</w:t>
      </w:r>
      <w:r w:rsidRPr="0061044B">
        <w:rPr>
          <w:rFonts w:ascii="Times New Roman" w:hAnsi="Times New Roman"/>
          <w:sz w:val="24"/>
          <w:szCs w:val="24"/>
        </w:rPr>
        <w:t xml:space="preserve"> pridedamas trūkstamų dokumentų sąrašas.</w:t>
      </w:r>
    </w:p>
    <w:p w14:paraId="30C8D68F" w14:textId="77777777" w:rsidR="00E0374D" w:rsidRPr="0061044B" w:rsidRDefault="00E0374D" w:rsidP="00E0374D">
      <w:pPr>
        <w:keepLines/>
        <w:widowControl w:val="0"/>
        <w:suppressAutoHyphens/>
        <w:spacing w:after="0" w:line="240" w:lineRule="auto"/>
        <w:jc w:val="center"/>
        <w:rPr>
          <w:rFonts w:ascii="Times New Roman" w:hAnsi="Times New Roman"/>
          <w:b/>
          <w:bCs/>
          <w:color w:val="000000"/>
          <w:sz w:val="24"/>
          <w:szCs w:val="24"/>
        </w:rPr>
      </w:pPr>
      <w:r>
        <w:rPr>
          <w:rFonts w:ascii="Times New Roman" w:hAnsi="Times New Roman"/>
          <w:b/>
          <w:bCs/>
          <w:caps/>
          <w:color w:val="000000"/>
          <w:sz w:val="24"/>
          <w:szCs w:val="24"/>
        </w:rPr>
        <w:t xml:space="preserve">VIII. </w:t>
      </w:r>
      <w:r w:rsidRPr="0061044B">
        <w:rPr>
          <w:rFonts w:ascii="Times New Roman" w:hAnsi="Times New Roman"/>
          <w:b/>
          <w:bCs/>
          <w:color w:val="000000"/>
          <w:sz w:val="24"/>
          <w:szCs w:val="24"/>
        </w:rPr>
        <w:t xml:space="preserve">DOKUMENTŲ </w:t>
      </w:r>
      <w:r>
        <w:rPr>
          <w:rFonts w:ascii="Times New Roman" w:hAnsi="Times New Roman"/>
          <w:b/>
          <w:bCs/>
          <w:color w:val="000000"/>
          <w:sz w:val="24"/>
          <w:szCs w:val="24"/>
        </w:rPr>
        <w:t>NURAŠYMAS</w:t>
      </w:r>
    </w:p>
    <w:p w14:paraId="23DBE951" w14:textId="77777777" w:rsidR="00E0374D" w:rsidRDefault="00E0374D" w:rsidP="00E0374D">
      <w:pPr>
        <w:spacing w:after="0" w:line="240" w:lineRule="auto"/>
        <w:ind w:firstLine="567"/>
        <w:jc w:val="both"/>
        <w:rPr>
          <w:rFonts w:ascii="Times New Roman" w:hAnsi="Times New Roman"/>
          <w:sz w:val="24"/>
          <w:szCs w:val="24"/>
        </w:rPr>
      </w:pPr>
    </w:p>
    <w:p w14:paraId="46929933" w14:textId="19FC8A24" w:rsidR="00E0374D" w:rsidRDefault="00A73D73" w:rsidP="00E0374D">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E0374D">
        <w:rPr>
          <w:rFonts w:ascii="Times New Roman" w:hAnsi="Times New Roman"/>
          <w:sz w:val="24"/>
          <w:szCs w:val="24"/>
        </w:rPr>
        <w:t xml:space="preserve">27. </w:t>
      </w:r>
      <w:r w:rsidR="00E0374D" w:rsidRPr="0061044B">
        <w:rPr>
          <w:rFonts w:ascii="Times New Roman" w:hAnsi="Times New Roman"/>
          <w:sz w:val="24"/>
          <w:szCs w:val="24"/>
        </w:rPr>
        <w:t>Dokumentai pripažįstami nereikalingais arba netinkamais (negalimais) naudoti dėl šių priežasčių:</w:t>
      </w:r>
    </w:p>
    <w:p w14:paraId="010C0C07" w14:textId="77777777" w:rsidR="00E0374D" w:rsidRPr="0061044B" w:rsidRDefault="00E0374D" w:rsidP="00E0374D">
      <w:pPr>
        <w:widowControl w:val="0"/>
        <w:suppressAutoHyphens/>
        <w:spacing w:after="0" w:line="240" w:lineRule="auto"/>
        <w:ind w:firstLine="567"/>
        <w:jc w:val="both"/>
        <w:rPr>
          <w:rFonts w:ascii="Times New Roman" w:hAnsi="Times New Roman"/>
          <w:sz w:val="24"/>
          <w:szCs w:val="24"/>
        </w:rPr>
      </w:pPr>
      <w:r>
        <w:rPr>
          <w:rFonts w:ascii="Times New Roman" w:hAnsi="Times New Roman"/>
          <w:sz w:val="24"/>
          <w:szCs w:val="24"/>
        </w:rPr>
        <w:t>27</w:t>
      </w:r>
      <w:r w:rsidRPr="0061044B">
        <w:rPr>
          <w:rFonts w:ascii="Times New Roman" w:hAnsi="Times New Roman"/>
          <w:sz w:val="24"/>
          <w:szCs w:val="24"/>
        </w:rPr>
        <w:t xml:space="preserve">.1. bibliotekai tapo neaktualūs (neaktualus turinys, didelis </w:t>
      </w:r>
      <w:proofErr w:type="spellStart"/>
      <w:r w:rsidRPr="0061044B">
        <w:rPr>
          <w:rFonts w:ascii="Times New Roman" w:hAnsi="Times New Roman"/>
          <w:sz w:val="24"/>
          <w:szCs w:val="24"/>
        </w:rPr>
        <w:t>egzemplioriškumas</w:t>
      </w:r>
      <w:proofErr w:type="spellEnd"/>
      <w:r w:rsidRPr="0061044B">
        <w:rPr>
          <w:rFonts w:ascii="Times New Roman" w:hAnsi="Times New Roman"/>
          <w:sz w:val="24"/>
          <w:szCs w:val="24"/>
        </w:rPr>
        <w:t>);</w:t>
      </w:r>
    </w:p>
    <w:p w14:paraId="46361B7F" w14:textId="77777777" w:rsidR="00E0374D" w:rsidRPr="0061044B" w:rsidRDefault="00E0374D" w:rsidP="00E0374D">
      <w:pPr>
        <w:widowControl w:val="0"/>
        <w:suppressAutoHyphens/>
        <w:spacing w:after="0" w:line="240" w:lineRule="auto"/>
        <w:ind w:firstLine="567"/>
        <w:jc w:val="both"/>
        <w:rPr>
          <w:rFonts w:ascii="Times New Roman" w:hAnsi="Times New Roman"/>
          <w:sz w:val="24"/>
          <w:szCs w:val="24"/>
        </w:rPr>
      </w:pPr>
      <w:r>
        <w:rPr>
          <w:rFonts w:ascii="Times New Roman" w:hAnsi="Times New Roman"/>
          <w:sz w:val="24"/>
          <w:szCs w:val="24"/>
        </w:rPr>
        <w:t>2</w:t>
      </w:r>
      <w:r w:rsidRPr="0061044B">
        <w:rPr>
          <w:rFonts w:ascii="Times New Roman" w:hAnsi="Times New Roman"/>
          <w:sz w:val="24"/>
          <w:szCs w:val="24"/>
        </w:rPr>
        <w:t>7.2. nusidėvėjo fiziškai ar funkciškai (technologiškai);</w:t>
      </w:r>
    </w:p>
    <w:p w14:paraId="24C99E66" w14:textId="77777777" w:rsidR="00E0374D" w:rsidRDefault="00E0374D" w:rsidP="00E0374D">
      <w:pPr>
        <w:widowControl w:val="0"/>
        <w:suppressAutoHyphens/>
        <w:spacing w:after="0" w:line="240" w:lineRule="auto"/>
        <w:ind w:firstLine="567"/>
        <w:jc w:val="both"/>
        <w:rPr>
          <w:rFonts w:ascii="Times New Roman" w:hAnsi="Times New Roman"/>
          <w:sz w:val="24"/>
          <w:szCs w:val="24"/>
        </w:rPr>
      </w:pPr>
      <w:r>
        <w:rPr>
          <w:rFonts w:ascii="Times New Roman" w:hAnsi="Times New Roman"/>
          <w:color w:val="000000"/>
          <w:sz w:val="24"/>
          <w:szCs w:val="24"/>
        </w:rPr>
        <w:t>2</w:t>
      </w:r>
      <w:r w:rsidRPr="0061044B">
        <w:rPr>
          <w:rFonts w:ascii="Times New Roman" w:hAnsi="Times New Roman"/>
          <w:color w:val="000000"/>
          <w:sz w:val="24"/>
          <w:szCs w:val="24"/>
        </w:rPr>
        <w:t>7.3. prarasti (negrąžinti, neteisėtai pasisavinti) ar sugadinti dėl vartotojų veikos ir šis faktas įformintas atitinkamu dokumentu (fondo patikrinimo aktu, protokolu, skaitytojų grąžintų vietoje pamestų ar nepataisomai sugadintų dokumentų aktu, policijos pažyma / išrašu ir pan.)</w:t>
      </w:r>
      <w:r>
        <w:rPr>
          <w:rFonts w:ascii="Times New Roman" w:hAnsi="Times New Roman"/>
          <w:sz w:val="24"/>
          <w:szCs w:val="24"/>
        </w:rPr>
        <w:t>.</w:t>
      </w:r>
    </w:p>
    <w:p w14:paraId="65CE6407" w14:textId="77777777" w:rsidR="00E0374D" w:rsidRDefault="00E0374D" w:rsidP="00E0374D">
      <w:pPr>
        <w:widowControl w:val="0"/>
        <w:suppressAutoHyphens/>
        <w:spacing w:after="0" w:line="240" w:lineRule="auto"/>
        <w:ind w:firstLine="567"/>
        <w:jc w:val="both"/>
        <w:rPr>
          <w:rFonts w:ascii="Times New Roman" w:hAnsi="Times New Roman"/>
          <w:sz w:val="24"/>
          <w:szCs w:val="24"/>
        </w:rPr>
      </w:pPr>
      <w:r>
        <w:rPr>
          <w:rFonts w:ascii="Times New Roman" w:hAnsi="Times New Roman"/>
          <w:sz w:val="24"/>
          <w:szCs w:val="24"/>
        </w:rPr>
        <w:t>2</w:t>
      </w:r>
      <w:r w:rsidRPr="0061044B">
        <w:rPr>
          <w:rFonts w:ascii="Times New Roman" w:hAnsi="Times New Roman"/>
          <w:sz w:val="24"/>
          <w:szCs w:val="24"/>
        </w:rPr>
        <w:t>7.</w:t>
      </w:r>
      <w:r>
        <w:rPr>
          <w:rFonts w:ascii="Times New Roman" w:hAnsi="Times New Roman"/>
          <w:sz w:val="24"/>
          <w:szCs w:val="24"/>
        </w:rPr>
        <w:t>4</w:t>
      </w:r>
      <w:r w:rsidRPr="0061044B">
        <w:rPr>
          <w:rFonts w:ascii="Times New Roman" w:hAnsi="Times New Roman"/>
          <w:sz w:val="24"/>
          <w:szCs w:val="24"/>
        </w:rPr>
        <w:t>. sunaikinti (sugadinti) avarijų, gaisrų ir kitų stichinių nelaimių metu ir šis faktas įformintas atitinkamu dokumentu</w:t>
      </w:r>
      <w:r>
        <w:rPr>
          <w:rFonts w:ascii="Times New Roman" w:hAnsi="Times New Roman"/>
          <w:sz w:val="24"/>
          <w:szCs w:val="24"/>
        </w:rPr>
        <w:t>.</w:t>
      </w:r>
    </w:p>
    <w:p w14:paraId="39E04A7E" w14:textId="77777777" w:rsidR="00E0374D" w:rsidRPr="0061044B" w:rsidRDefault="00E0374D" w:rsidP="00E0374D">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w:t>
      </w:r>
      <w:r w:rsidRPr="0061044B">
        <w:rPr>
          <w:rFonts w:ascii="Times New Roman" w:hAnsi="Times New Roman"/>
          <w:color w:val="000000"/>
          <w:sz w:val="24"/>
          <w:szCs w:val="24"/>
        </w:rPr>
        <w:t xml:space="preserve">8. Dokumentams pripažinti nereikalingais arba netinkamais (negalimais) naudoti </w:t>
      </w:r>
      <w:r>
        <w:rPr>
          <w:rFonts w:ascii="Times New Roman" w:hAnsi="Times New Roman"/>
          <w:color w:val="000000"/>
          <w:sz w:val="24"/>
          <w:szCs w:val="24"/>
        </w:rPr>
        <w:t xml:space="preserve">progimnazijos direktoriaus </w:t>
      </w:r>
      <w:r w:rsidRPr="0061044B">
        <w:rPr>
          <w:rFonts w:ascii="Times New Roman" w:hAnsi="Times New Roman"/>
          <w:color w:val="000000"/>
          <w:sz w:val="24"/>
          <w:szCs w:val="24"/>
        </w:rPr>
        <w:t xml:space="preserve">įsakymu sudaroma Dokumentų nurašymo komisija (toliau </w:t>
      </w:r>
      <w:r w:rsidRPr="0061044B">
        <w:rPr>
          <w:rFonts w:ascii="Times New Roman" w:hAnsi="Times New Roman"/>
          <w:color w:val="000000"/>
          <w:sz w:val="24"/>
          <w:szCs w:val="24"/>
          <w:lang w:eastAsia="lt-LT"/>
        </w:rPr>
        <w:t>– komisija)</w:t>
      </w:r>
      <w:r w:rsidRPr="0061044B">
        <w:rPr>
          <w:rFonts w:ascii="Times New Roman" w:hAnsi="Times New Roman"/>
          <w:color w:val="000000"/>
          <w:sz w:val="24"/>
          <w:szCs w:val="24"/>
        </w:rPr>
        <w:t>:</w:t>
      </w:r>
    </w:p>
    <w:p w14:paraId="6C969777" w14:textId="77777777" w:rsidR="00E0374D" w:rsidRPr="0061044B" w:rsidRDefault="00E0374D" w:rsidP="00E0374D">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w:t>
      </w:r>
      <w:r w:rsidRPr="0061044B">
        <w:rPr>
          <w:rFonts w:ascii="Times New Roman" w:hAnsi="Times New Roman"/>
          <w:color w:val="000000"/>
          <w:sz w:val="24"/>
          <w:szCs w:val="24"/>
        </w:rPr>
        <w:t>8.</w:t>
      </w:r>
      <w:r>
        <w:rPr>
          <w:rFonts w:ascii="Times New Roman" w:hAnsi="Times New Roman"/>
          <w:color w:val="000000"/>
          <w:sz w:val="24"/>
          <w:szCs w:val="24"/>
        </w:rPr>
        <w:t>1</w:t>
      </w:r>
      <w:r w:rsidRPr="0061044B">
        <w:rPr>
          <w:rFonts w:ascii="Times New Roman" w:hAnsi="Times New Roman"/>
          <w:color w:val="000000"/>
          <w:sz w:val="24"/>
          <w:szCs w:val="24"/>
        </w:rPr>
        <w:t>. sudarant komisiją, į jos sudėtį gali būti įtraukiamas</w:t>
      </w:r>
      <w:r>
        <w:rPr>
          <w:rFonts w:ascii="Times New Roman" w:hAnsi="Times New Roman"/>
          <w:color w:val="000000"/>
          <w:sz w:val="24"/>
          <w:szCs w:val="24"/>
        </w:rPr>
        <w:t xml:space="preserve"> progimnazijos </w:t>
      </w:r>
      <w:r w:rsidRPr="0061044B">
        <w:rPr>
          <w:rFonts w:ascii="Times New Roman" w:hAnsi="Times New Roman"/>
          <w:color w:val="000000"/>
          <w:sz w:val="24"/>
          <w:szCs w:val="24"/>
        </w:rPr>
        <w:t>direktoriaus pavaduotojas</w:t>
      </w:r>
      <w:r>
        <w:rPr>
          <w:rFonts w:ascii="Times New Roman" w:hAnsi="Times New Roman"/>
          <w:color w:val="000000"/>
          <w:sz w:val="24"/>
          <w:szCs w:val="24"/>
        </w:rPr>
        <w:t xml:space="preserve"> ugdymui</w:t>
      </w:r>
      <w:r w:rsidRPr="0061044B">
        <w:rPr>
          <w:rFonts w:ascii="Times New Roman" w:hAnsi="Times New Roman"/>
          <w:color w:val="000000"/>
          <w:sz w:val="24"/>
          <w:szCs w:val="24"/>
        </w:rPr>
        <w:t>, pedagoginio personalo atstovai, jei mokyklos bibliotekoje yra keli darbuotojai, vienas bibliotekos darbuotojas, kuris nėra atsakingas už turtą (bibliotekos dokumentų fondą);</w:t>
      </w:r>
    </w:p>
    <w:p w14:paraId="683DAC4F" w14:textId="77777777" w:rsidR="00E0374D" w:rsidRPr="0061044B" w:rsidRDefault="00E0374D" w:rsidP="00E0374D">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w:t>
      </w:r>
      <w:r w:rsidRPr="0061044B">
        <w:rPr>
          <w:rFonts w:ascii="Times New Roman" w:hAnsi="Times New Roman"/>
          <w:color w:val="000000"/>
          <w:sz w:val="24"/>
          <w:szCs w:val="24"/>
        </w:rPr>
        <w:t>8.</w:t>
      </w:r>
      <w:r>
        <w:rPr>
          <w:rFonts w:ascii="Times New Roman" w:hAnsi="Times New Roman"/>
          <w:color w:val="000000"/>
          <w:sz w:val="24"/>
          <w:szCs w:val="24"/>
        </w:rPr>
        <w:t>2</w:t>
      </w:r>
      <w:r w:rsidRPr="0061044B">
        <w:rPr>
          <w:rFonts w:ascii="Times New Roman" w:hAnsi="Times New Roman"/>
          <w:color w:val="000000"/>
          <w:sz w:val="24"/>
          <w:szCs w:val="24"/>
        </w:rPr>
        <w:t>. pripažįstant nereikalingais ir netinkamais (negalimais) naudoti senus, retus ir ypač vertingus dokumentus į komisijos sudėtį turi būti įtrauktas ne mažiau kaip vienas ekspertas pagal kompetenciją.</w:t>
      </w:r>
    </w:p>
    <w:p w14:paraId="21084B1C" w14:textId="77777777" w:rsidR="00E0374D" w:rsidRPr="0061044B" w:rsidRDefault="00E0374D" w:rsidP="00E0374D">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29</w:t>
      </w:r>
      <w:r w:rsidRPr="0061044B">
        <w:rPr>
          <w:rFonts w:ascii="Times New Roman" w:hAnsi="Times New Roman"/>
          <w:color w:val="000000"/>
          <w:sz w:val="24"/>
          <w:szCs w:val="24"/>
        </w:rPr>
        <w:t>. Siūlomų pripažinti nereikalingais arba netinkamais (negalimais) naudoti bibliotekos dokumentų sąrašas įforminamas komisijos parengtu Dokumentų, siūlomų pripažinti nereikalingais arba netinkamais (negalimais) naudoti, aktu</w:t>
      </w:r>
      <w:r w:rsidRPr="0061044B">
        <w:rPr>
          <w:rFonts w:ascii="Times New Roman" w:hAnsi="Times New Roman"/>
          <w:i/>
          <w:iCs/>
          <w:color w:val="000000"/>
          <w:sz w:val="24"/>
          <w:szCs w:val="24"/>
        </w:rPr>
        <w:t xml:space="preserve"> </w:t>
      </w:r>
      <w:r w:rsidRPr="0061044B">
        <w:rPr>
          <w:rFonts w:ascii="Times New Roman" w:hAnsi="Times New Roman"/>
          <w:color w:val="000000"/>
          <w:sz w:val="24"/>
          <w:szCs w:val="24"/>
        </w:rPr>
        <w:t>(</w:t>
      </w:r>
      <w:r>
        <w:rPr>
          <w:rFonts w:ascii="Times New Roman" w:hAnsi="Times New Roman"/>
          <w:color w:val="000000"/>
          <w:sz w:val="24"/>
          <w:szCs w:val="24"/>
        </w:rPr>
        <w:t xml:space="preserve">10 </w:t>
      </w:r>
      <w:r w:rsidRPr="0061044B">
        <w:rPr>
          <w:rFonts w:ascii="Times New Roman" w:hAnsi="Times New Roman"/>
          <w:color w:val="000000"/>
          <w:sz w:val="24"/>
          <w:szCs w:val="24"/>
        </w:rPr>
        <w:t xml:space="preserve">priedas), kurį tvirtina </w:t>
      </w:r>
      <w:r>
        <w:rPr>
          <w:rFonts w:ascii="Times New Roman" w:hAnsi="Times New Roman"/>
          <w:color w:val="000000"/>
          <w:sz w:val="24"/>
          <w:szCs w:val="24"/>
        </w:rPr>
        <w:t xml:space="preserve">progimnazijos direktorius </w:t>
      </w:r>
      <w:r w:rsidRPr="0061044B">
        <w:rPr>
          <w:rFonts w:ascii="Times New Roman" w:hAnsi="Times New Roman"/>
          <w:color w:val="000000"/>
          <w:sz w:val="24"/>
          <w:szCs w:val="24"/>
        </w:rPr>
        <w:t>arba jo įgaliotas asmuo. Pridedami didelės apimties akto sąraša</w:t>
      </w:r>
      <w:r>
        <w:rPr>
          <w:rFonts w:ascii="Times New Roman" w:hAnsi="Times New Roman"/>
          <w:color w:val="000000"/>
          <w:sz w:val="24"/>
          <w:szCs w:val="24"/>
        </w:rPr>
        <w:t>i</w:t>
      </w:r>
      <w:r w:rsidRPr="0061044B">
        <w:rPr>
          <w:rFonts w:ascii="Times New Roman" w:hAnsi="Times New Roman"/>
          <w:sz w:val="24"/>
          <w:szCs w:val="24"/>
        </w:rPr>
        <w:t xml:space="preserve">. Kiekvienos priežasties, nurodytos šių Nuostatų </w:t>
      </w:r>
      <w:r>
        <w:rPr>
          <w:rFonts w:ascii="Times New Roman" w:hAnsi="Times New Roman"/>
          <w:sz w:val="24"/>
          <w:szCs w:val="24"/>
        </w:rPr>
        <w:t>2</w:t>
      </w:r>
      <w:r w:rsidRPr="0061044B">
        <w:rPr>
          <w:rFonts w:ascii="Times New Roman" w:hAnsi="Times New Roman"/>
          <w:sz w:val="24"/>
          <w:szCs w:val="24"/>
        </w:rPr>
        <w:t xml:space="preserve">7 punkte, atveju </w:t>
      </w:r>
      <w:r w:rsidRPr="0061044B">
        <w:rPr>
          <w:rFonts w:ascii="Times New Roman" w:hAnsi="Times New Roman"/>
          <w:color w:val="000000"/>
          <w:sz w:val="24"/>
          <w:szCs w:val="24"/>
        </w:rPr>
        <w:t>formuojamas atskiras aktas</w:t>
      </w:r>
      <w:r>
        <w:rPr>
          <w:rFonts w:ascii="Times New Roman" w:hAnsi="Times New Roman"/>
          <w:color w:val="000000"/>
          <w:sz w:val="24"/>
          <w:szCs w:val="24"/>
        </w:rPr>
        <w:t>.</w:t>
      </w:r>
    </w:p>
    <w:p w14:paraId="5636470A" w14:textId="77777777" w:rsidR="00E0374D" w:rsidRDefault="00E0374D" w:rsidP="00E0374D">
      <w:pPr>
        <w:widowControl w:val="0"/>
        <w:suppressAutoHyphens/>
        <w:spacing w:after="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rPr>
        <w:t>30. P</w:t>
      </w:r>
      <w:r w:rsidRPr="0061044B">
        <w:rPr>
          <w:rFonts w:ascii="Times New Roman" w:hAnsi="Times New Roman"/>
          <w:color w:val="000000"/>
          <w:sz w:val="24"/>
          <w:szCs w:val="24"/>
          <w:lang w:eastAsia="lt-LT"/>
        </w:rPr>
        <w:t xml:space="preserve">agal </w:t>
      </w:r>
      <w:r>
        <w:rPr>
          <w:rFonts w:ascii="Times New Roman" w:hAnsi="Times New Roman"/>
          <w:color w:val="000000"/>
          <w:sz w:val="24"/>
          <w:szCs w:val="24"/>
          <w:lang w:eastAsia="lt-LT"/>
        </w:rPr>
        <w:t>2</w:t>
      </w:r>
      <w:r w:rsidRPr="0061044B">
        <w:rPr>
          <w:rFonts w:ascii="Times New Roman" w:hAnsi="Times New Roman"/>
          <w:color w:val="000000"/>
          <w:sz w:val="24"/>
          <w:szCs w:val="24"/>
          <w:lang w:eastAsia="lt-LT"/>
        </w:rPr>
        <w:t xml:space="preserve">7.1 papunktyje nurodytą priežastį atrinktus dokumentus būtina panaudoti, pasirenkant </w:t>
      </w:r>
      <w:r>
        <w:rPr>
          <w:rFonts w:ascii="Times New Roman" w:hAnsi="Times New Roman"/>
          <w:color w:val="000000"/>
          <w:sz w:val="24"/>
          <w:szCs w:val="24"/>
          <w:lang w:eastAsia="lt-LT"/>
        </w:rPr>
        <w:t xml:space="preserve">nurodytus </w:t>
      </w:r>
      <w:r w:rsidRPr="0061044B">
        <w:rPr>
          <w:rFonts w:ascii="Times New Roman" w:hAnsi="Times New Roman"/>
          <w:color w:val="000000"/>
          <w:sz w:val="24"/>
          <w:szCs w:val="24"/>
          <w:lang w:eastAsia="lt-LT"/>
        </w:rPr>
        <w:t>panaudojimo būd</w:t>
      </w:r>
      <w:r>
        <w:rPr>
          <w:rFonts w:ascii="Times New Roman" w:hAnsi="Times New Roman"/>
          <w:color w:val="000000"/>
          <w:sz w:val="24"/>
          <w:szCs w:val="24"/>
          <w:lang w:eastAsia="lt-LT"/>
        </w:rPr>
        <w:t>us:</w:t>
      </w:r>
    </w:p>
    <w:p w14:paraId="7B502A9D" w14:textId="77777777" w:rsidR="00E0374D" w:rsidRDefault="00E0374D" w:rsidP="00E0374D">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lang w:eastAsia="lt-LT"/>
        </w:rPr>
        <w:t xml:space="preserve">30.1. </w:t>
      </w:r>
      <w:r w:rsidRPr="00B40B2D">
        <w:rPr>
          <w:rFonts w:ascii="Times New Roman" w:hAnsi="Times New Roman"/>
          <w:color w:val="000000"/>
          <w:sz w:val="24"/>
          <w:szCs w:val="24"/>
        </w:rPr>
        <w:t>perduodant patikėjimo arba panaudos nuosavybės teise naudoti ir disponuoti jais, vadovaujantis Lietuvos Respublikos valstybės ir savivaldybių turto valdymo, naudojimo ir disponavimo juo įstatymo nustatyta tvarka</w:t>
      </w:r>
      <w:r>
        <w:rPr>
          <w:rFonts w:ascii="Times New Roman" w:hAnsi="Times New Roman"/>
          <w:color w:val="000000"/>
          <w:sz w:val="24"/>
          <w:szCs w:val="24"/>
        </w:rPr>
        <w:t>;</w:t>
      </w:r>
    </w:p>
    <w:p w14:paraId="4D7FBD06" w14:textId="77777777" w:rsidR="00E0374D" w:rsidRDefault="00E0374D" w:rsidP="00E0374D">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30.2. </w:t>
      </w:r>
      <w:r w:rsidRPr="00B40B2D">
        <w:rPr>
          <w:rFonts w:ascii="Times New Roman" w:hAnsi="Times New Roman"/>
          <w:color w:val="000000"/>
          <w:sz w:val="24"/>
          <w:szCs w:val="24"/>
        </w:rPr>
        <w:t xml:space="preserve">perduodant dokumentus iš bibliotekos mainų fondo kitai bibliotekai arba bibliotekos veiklą vykdančiam juridiniam asmeniui, </w:t>
      </w:r>
      <w:r w:rsidRPr="00B40B2D">
        <w:rPr>
          <w:rFonts w:ascii="Times New Roman" w:hAnsi="Times New Roman"/>
          <w:color w:val="000000"/>
          <w:sz w:val="24"/>
          <w:szCs w:val="24"/>
          <w:shd w:val="clear" w:color="auto" w:fill="FFFFFF"/>
        </w:rPr>
        <w:t>vadovaujantis Lietuvos bibliotekų fondo nuostatų, patvirtintų Lietuvos Respublikos kultūros ministro 2006 m. gruodžio 11 d. įsakymu Nr. ĮV-670 „Dėl Lietuvos bibliotekų fondo nuostatų patvirtinimo“, nustatyta tvarka.</w:t>
      </w:r>
      <w:r>
        <w:rPr>
          <w:rFonts w:ascii="Times New Roman" w:hAnsi="Times New Roman"/>
          <w:color w:val="000000"/>
          <w:sz w:val="24"/>
          <w:szCs w:val="24"/>
          <w:shd w:val="clear" w:color="auto" w:fill="FFFFFF"/>
        </w:rPr>
        <w:t xml:space="preserve"> </w:t>
      </w:r>
      <w:r w:rsidRPr="00B40B2D">
        <w:rPr>
          <w:rFonts w:ascii="Times New Roman" w:hAnsi="Times New Roman"/>
          <w:color w:val="000000"/>
          <w:sz w:val="24"/>
          <w:szCs w:val="24"/>
        </w:rPr>
        <w:t>Perdavimo proceso metu atliekamos šios procedūros:</w:t>
      </w:r>
    </w:p>
    <w:p w14:paraId="38836FEA" w14:textId="77777777" w:rsidR="00E0374D" w:rsidRPr="00B40B2D" w:rsidRDefault="00E0374D" w:rsidP="00E0374D">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30.2.1. </w:t>
      </w:r>
      <w:r w:rsidRPr="00B40B2D">
        <w:rPr>
          <w:rFonts w:ascii="Times New Roman" w:hAnsi="Times New Roman"/>
          <w:color w:val="000000"/>
          <w:sz w:val="24"/>
          <w:szCs w:val="24"/>
        </w:rPr>
        <w:t>pagal šių Nuostatų 1</w:t>
      </w:r>
      <w:r>
        <w:rPr>
          <w:rFonts w:ascii="Times New Roman" w:hAnsi="Times New Roman"/>
          <w:color w:val="000000"/>
          <w:sz w:val="24"/>
          <w:szCs w:val="24"/>
        </w:rPr>
        <w:t>0</w:t>
      </w:r>
      <w:r w:rsidRPr="00B40B2D">
        <w:rPr>
          <w:rFonts w:ascii="Times New Roman" w:hAnsi="Times New Roman"/>
          <w:color w:val="000000"/>
          <w:sz w:val="24"/>
          <w:szCs w:val="24"/>
        </w:rPr>
        <w:t xml:space="preserve"> priedą, kuriame nurodytas dokumentų mainų panaudos būdas, parengiamas nurašymo aktas (1</w:t>
      </w:r>
      <w:r>
        <w:rPr>
          <w:rFonts w:ascii="Times New Roman" w:hAnsi="Times New Roman"/>
          <w:color w:val="000000"/>
          <w:sz w:val="24"/>
          <w:szCs w:val="24"/>
        </w:rPr>
        <w:t>1</w:t>
      </w:r>
      <w:r w:rsidRPr="00B40B2D">
        <w:rPr>
          <w:rFonts w:ascii="Times New Roman" w:hAnsi="Times New Roman"/>
          <w:color w:val="000000"/>
          <w:sz w:val="24"/>
          <w:szCs w:val="24"/>
        </w:rPr>
        <w:t xml:space="preserve"> priedas);</w:t>
      </w:r>
    </w:p>
    <w:p w14:paraId="25692A98" w14:textId="77777777" w:rsidR="00E0374D" w:rsidRPr="00B40B2D" w:rsidRDefault="00E0374D" w:rsidP="00E0374D">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30</w:t>
      </w:r>
      <w:r w:rsidRPr="00B40B2D">
        <w:rPr>
          <w:rFonts w:ascii="Times New Roman" w:hAnsi="Times New Roman"/>
          <w:color w:val="000000"/>
          <w:sz w:val="24"/>
          <w:szCs w:val="24"/>
        </w:rPr>
        <w:t>.</w:t>
      </w:r>
      <w:r>
        <w:rPr>
          <w:rFonts w:ascii="Times New Roman" w:hAnsi="Times New Roman"/>
          <w:color w:val="000000"/>
          <w:sz w:val="24"/>
          <w:szCs w:val="24"/>
        </w:rPr>
        <w:t>2</w:t>
      </w:r>
      <w:r w:rsidRPr="00B40B2D">
        <w:rPr>
          <w:rFonts w:ascii="Times New Roman" w:hAnsi="Times New Roman"/>
          <w:color w:val="000000"/>
          <w:sz w:val="24"/>
          <w:szCs w:val="24"/>
        </w:rPr>
        <w:t>.2. pagal parengtą dokumentų nurašymo aktą (1</w:t>
      </w:r>
      <w:r>
        <w:rPr>
          <w:rFonts w:ascii="Times New Roman" w:hAnsi="Times New Roman"/>
          <w:color w:val="000000"/>
          <w:sz w:val="24"/>
          <w:szCs w:val="24"/>
        </w:rPr>
        <w:t>1</w:t>
      </w:r>
      <w:r w:rsidRPr="00B40B2D">
        <w:rPr>
          <w:rFonts w:ascii="Times New Roman" w:hAnsi="Times New Roman"/>
          <w:color w:val="000000"/>
          <w:sz w:val="24"/>
          <w:szCs w:val="24"/>
        </w:rPr>
        <w:t xml:space="preserve"> priedą), pasirašytą nurašymo komisijos ir patvirtintą bibliotekos ar įstaigos, vykdančios bibliotekos veiklą, vadovo ar jo įgalioto asmens, dokumentai išbraukiami iš fondo apskaitos dokumentų (inventoriaus ir bendrosios apskaitos knygų) ir perduodami į mainų fondą;</w:t>
      </w:r>
    </w:p>
    <w:p w14:paraId="4E93C0BD" w14:textId="77777777" w:rsidR="00E0374D" w:rsidRDefault="00E0374D" w:rsidP="00E0374D">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30</w:t>
      </w:r>
      <w:r w:rsidRPr="00B40B2D">
        <w:rPr>
          <w:rFonts w:ascii="Times New Roman" w:hAnsi="Times New Roman"/>
          <w:color w:val="000000"/>
          <w:sz w:val="24"/>
          <w:szCs w:val="24"/>
        </w:rPr>
        <w:t>.</w:t>
      </w:r>
      <w:r>
        <w:rPr>
          <w:rFonts w:ascii="Times New Roman" w:hAnsi="Times New Roman"/>
          <w:color w:val="000000"/>
          <w:sz w:val="24"/>
          <w:szCs w:val="24"/>
        </w:rPr>
        <w:t>2</w:t>
      </w:r>
      <w:r w:rsidRPr="00B40B2D">
        <w:rPr>
          <w:rFonts w:ascii="Times New Roman" w:hAnsi="Times New Roman"/>
          <w:color w:val="000000"/>
          <w:sz w:val="24"/>
          <w:szCs w:val="24"/>
        </w:rPr>
        <w:t>.3. dokumentai iš mainų fondo perduodami kitoms bibliotekoms sudarant nurašytų dokumentų perdavimo-priėmimo aktą ir vardinį sąrašą, kuriame privalo būti nurodytas dokumento pavadinimas, minėto dokumento vieno fizinio vieneto kaina, to pavadinimo dokumentų fizinių vienetų skaičius ir bendra suma, bendra perduodamų dokumentų suma ir iš kokio finansavimo šaltinio buvo įsigyti perduodami dokumentai (nurodyta informacija yra pateikiama nurašymo akte).</w:t>
      </w:r>
    </w:p>
    <w:p w14:paraId="7079AD02" w14:textId="77777777" w:rsidR="00A73D73" w:rsidRDefault="00E0374D" w:rsidP="00E0374D">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31. </w:t>
      </w:r>
      <w:r w:rsidRPr="00937970">
        <w:rPr>
          <w:rFonts w:ascii="Times New Roman" w:hAnsi="Times New Roman"/>
          <w:color w:val="000000"/>
          <w:sz w:val="24"/>
          <w:szCs w:val="24"/>
        </w:rPr>
        <w:t xml:space="preserve">Dokumentai, kurie buvo panaudoti šių Nuostatų </w:t>
      </w:r>
      <w:r>
        <w:rPr>
          <w:rFonts w:ascii="Times New Roman" w:hAnsi="Times New Roman"/>
          <w:color w:val="000000"/>
          <w:sz w:val="24"/>
          <w:szCs w:val="24"/>
        </w:rPr>
        <w:t>30</w:t>
      </w:r>
      <w:r w:rsidRPr="00937970">
        <w:rPr>
          <w:rFonts w:ascii="Times New Roman" w:hAnsi="Times New Roman"/>
          <w:color w:val="000000"/>
          <w:sz w:val="24"/>
          <w:szCs w:val="24"/>
        </w:rPr>
        <w:t xml:space="preserve"> punkte nustatytais būdais, pažymimi </w:t>
      </w:r>
    </w:p>
    <w:p w14:paraId="1F2771DE" w14:textId="37E1C151" w:rsidR="00A73D73" w:rsidRDefault="00A73D73" w:rsidP="00A73D73">
      <w:pPr>
        <w:widowControl w:val="0"/>
        <w:suppressAutoHyphens/>
        <w:spacing w:after="0" w:line="240" w:lineRule="auto"/>
        <w:ind w:firstLine="567"/>
        <w:jc w:val="center"/>
        <w:rPr>
          <w:rFonts w:ascii="Times New Roman" w:hAnsi="Times New Roman"/>
          <w:color w:val="000000"/>
          <w:sz w:val="24"/>
          <w:szCs w:val="24"/>
        </w:rPr>
      </w:pPr>
      <w:r>
        <w:rPr>
          <w:rFonts w:ascii="Times New Roman" w:hAnsi="Times New Roman"/>
          <w:color w:val="000000"/>
          <w:sz w:val="24"/>
          <w:szCs w:val="24"/>
        </w:rPr>
        <w:lastRenderedPageBreak/>
        <w:t>6</w:t>
      </w:r>
    </w:p>
    <w:p w14:paraId="6AC2116C" w14:textId="77777777" w:rsidR="00A73D73" w:rsidRDefault="00A73D73" w:rsidP="00A73D73">
      <w:pPr>
        <w:widowControl w:val="0"/>
        <w:suppressAutoHyphens/>
        <w:spacing w:after="0" w:line="240" w:lineRule="auto"/>
        <w:ind w:firstLine="567"/>
        <w:jc w:val="center"/>
        <w:rPr>
          <w:rFonts w:ascii="Times New Roman" w:hAnsi="Times New Roman"/>
          <w:color w:val="000000"/>
          <w:sz w:val="24"/>
          <w:szCs w:val="24"/>
        </w:rPr>
      </w:pPr>
    </w:p>
    <w:p w14:paraId="1556035B" w14:textId="06EF233C" w:rsidR="00E0374D" w:rsidRDefault="00E0374D" w:rsidP="00A73D73">
      <w:pPr>
        <w:widowControl w:val="0"/>
        <w:suppressAutoHyphens/>
        <w:spacing w:after="0" w:line="240" w:lineRule="auto"/>
        <w:jc w:val="both"/>
        <w:rPr>
          <w:rFonts w:ascii="Times New Roman" w:hAnsi="Times New Roman"/>
          <w:color w:val="000000"/>
          <w:sz w:val="24"/>
          <w:szCs w:val="24"/>
        </w:rPr>
      </w:pPr>
      <w:r w:rsidRPr="00937970">
        <w:rPr>
          <w:rFonts w:ascii="Times New Roman" w:hAnsi="Times New Roman"/>
          <w:color w:val="000000"/>
          <w:sz w:val="24"/>
          <w:szCs w:val="24"/>
        </w:rPr>
        <w:t>spaudu „NURAŠYTA“.</w:t>
      </w:r>
    </w:p>
    <w:p w14:paraId="1FCB74BB" w14:textId="77777777" w:rsidR="00E0374D" w:rsidRDefault="00E0374D" w:rsidP="00E0374D">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32. </w:t>
      </w:r>
      <w:r w:rsidRPr="00937970">
        <w:rPr>
          <w:rFonts w:ascii="Times New Roman" w:hAnsi="Times New Roman"/>
          <w:color w:val="000000"/>
          <w:sz w:val="24"/>
          <w:szCs w:val="24"/>
          <w:shd w:val="clear" w:color="auto" w:fill="FFFFFF"/>
        </w:rPr>
        <w:t>Jeigu pagal šių Nuostatų 27.1 papunktyje nurodytą priežastį pripažinti nereikalingais arba netinkamais (negalimais) naudoti dokumentai nebuvo panaudoti šių Nuostatų 30 punkte nurodytais būdais, jie yra nurašomi įforminant dokumentų nepanaudojimo faktą komisijos protokolu, kuriame nurodomas nepanaudotų dokumentų kiekis ir bendra jų vertė eurais</w:t>
      </w:r>
      <w:r>
        <w:rPr>
          <w:color w:val="000000"/>
          <w:szCs w:val="24"/>
          <w:shd w:val="clear" w:color="auto" w:fill="FFFFFF"/>
        </w:rPr>
        <w:t>.</w:t>
      </w:r>
    </w:p>
    <w:p w14:paraId="5B49E606" w14:textId="77777777" w:rsidR="00E0374D" w:rsidRDefault="00E0374D" w:rsidP="00E0374D">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33. D</w:t>
      </w:r>
      <w:r w:rsidRPr="0061044B">
        <w:rPr>
          <w:rFonts w:ascii="Times New Roman" w:hAnsi="Times New Roman"/>
          <w:color w:val="000000"/>
          <w:sz w:val="24"/>
          <w:szCs w:val="24"/>
          <w:lang w:eastAsia="lt-LT"/>
        </w:rPr>
        <w:t xml:space="preserve">okumentams, atrinktiems pagal </w:t>
      </w:r>
      <w:r>
        <w:rPr>
          <w:rFonts w:ascii="Times New Roman" w:hAnsi="Times New Roman"/>
          <w:color w:val="000000"/>
          <w:sz w:val="24"/>
          <w:szCs w:val="24"/>
          <w:lang w:eastAsia="lt-LT"/>
        </w:rPr>
        <w:t>2</w:t>
      </w:r>
      <w:r w:rsidRPr="0061044B">
        <w:rPr>
          <w:rFonts w:ascii="Times New Roman" w:hAnsi="Times New Roman"/>
          <w:color w:val="000000"/>
          <w:sz w:val="24"/>
          <w:szCs w:val="24"/>
          <w:lang w:eastAsia="lt-LT"/>
        </w:rPr>
        <w:t>7.2–</w:t>
      </w:r>
      <w:r>
        <w:rPr>
          <w:rFonts w:ascii="Times New Roman" w:hAnsi="Times New Roman"/>
          <w:color w:val="000000"/>
          <w:sz w:val="24"/>
          <w:szCs w:val="24"/>
          <w:lang w:eastAsia="lt-LT"/>
        </w:rPr>
        <w:t>27</w:t>
      </w:r>
      <w:r w:rsidRPr="0061044B">
        <w:rPr>
          <w:rFonts w:ascii="Times New Roman" w:hAnsi="Times New Roman"/>
          <w:color w:val="000000"/>
          <w:sz w:val="24"/>
          <w:szCs w:val="24"/>
          <w:lang w:eastAsia="lt-LT"/>
        </w:rPr>
        <w:t>.</w:t>
      </w:r>
      <w:r>
        <w:rPr>
          <w:rFonts w:ascii="Times New Roman" w:hAnsi="Times New Roman"/>
          <w:color w:val="000000"/>
          <w:sz w:val="24"/>
          <w:szCs w:val="24"/>
          <w:lang w:eastAsia="lt-LT"/>
        </w:rPr>
        <w:t>4</w:t>
      </w:r>
      <w:r w:rsidRPr="0061044B">
        <w:rPr>
          <w:rFonts w:ascii="Times New Roman" w:hAnsi="Times New Roman"/>
          <w:color w:val="000000"/>
          <w:sz w:val="24"/>
          <w:szCs w:val="24"/>
          <w:lang w:eastAsia="lt-LT"/>
        </w:rPr>
        <w:t xml:space="preserve"> papunkčiuose nurodytas priežastis, </w:t>
      </w:r>
      <w:r w:rsidRPr="0061044B">
        <w:rPr>
          <w:rFonts w:ascii="Times New Roman" w:hAnsi="Times New Roman"/>
          <w:color w:val="000000"/>
          <w:sz w:val="24"/>
          <w:szCs w:val="24"/>
        </w:rPr>
        <w:t>Dokumentų, siūlomų pripažinti nereikalingais arba netinkamais (negalimais) naudoti, akte</w:t>
      </w:r>
      <w:r w:rsidRPr="0061044B">
        <w:rPr>
          <w:rFonts w:ascii="Times New Roman" w:hAnsi="Times New Roman"/>
          <w:color w:val="000000"/>
          <w:sz w:val="24"/>
          <w:szCs w:val="24"/>
          <w:lang w:eastAsia="lt-LT"/>
        </w:rPr>
        <w:t xml:space="preserve"> pažymimas pasirinkimas dokumentus nurašyti.</w:t>
      </w:r>
    </w:p>
    <w:p w14:paraId="3D0A67F2" w14:textId="77777777" w:rsidR="00E0374D" w:rsidRDefault="00E0374D" w:rsidP="00E0374D">
      <w:pPr>
        <w:widowControl w:val="0"/>
        <w:suppressAutoHyphens/>
        <w:spacing w:after="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34. </w:t>
      </w:r>
      <w:r w:rsidRPr="00351DA1">
        <w:rPr>
          <w:rFonts w:ascii="Times New Roman" w:hAnsi="Times New Roman"/>
          <w:color w:val="000000"/>
          <w:sz w:val="24"/>
          <w:szCs w:val="24"/>
          <w:lang w:eastAsia="lt-LT"/>
        </w:rPr>
        <w:t>Aktas yra pagrindas dokumentų išbraukimui iš vienetinės ir bendrosios fondo apskaitos ir jų balansinės vertės nurašymui iš buhalterinės apskaitos dokumentų, jų bibliografinių įrašų pašalinimui iš bibliotekos naudojamos informacinės sistemos.</w:t>
      </w:r>
    </w:p>
    <w:p w14:paraId="53427ABE" w14:textId="77777777" w:rsidR="00E0374D" w:rsidRDefault="00E0374D" w:rsidP="00E0374D">
      <w:pPr>
        <w:widowControl w:val="0"/>
        <w:suppressAutoHyphens/>
        <w:spacing w:after="0" w:line="240" w:lineRule="auto"/>
        <w:ind w:firstLine="567"/>
        <w:jc w:val="both"/>
        <w:rPr>
          <w:rFonts w:ascii="Times New Roman" w:hAnsi="Times New Roman"/>
          <w:sz w:val="24"/>
          <w:szCs w:val="24"/>
        </w:rPr>
      </w:pPr>
      <w:r>
        <w:rPr>
          <w:rFonts w:ascii="Times New Roman" w:hAnsi="Times New Roman"/>
          <w:color w:val="000000"/>
          <w:sz w:val="24"/>
          <w:szCs w:val="24"/>
          <w:lang w:eastAsia="lt-LT"/>
        </w:rPr>
        <w:t xml:space="preserve">35. </w:t>
      </w:r>
      <w:r w:rsidRPr="00351DA1">
        <w:rPr>
          <w:rFonts w:ascii="Times New Roman" w:hAnsi="Times New Roman"/>
          <w:sz w:val="24"/>
          <w:szCs w:val="24"/>
        </w:rPr>
        <w:t>Nurašomų dokumentų vertė akte nurodoma (rubliais, talonais, litais, eurais) pagal inventoriaus knygą, akto pabaigoje bendra suma turi būti perskaičiuota pagal nurašymo metu Lietuvoje galiojančius piniginius vienetus</w:t>
      </w:r>
      <w:r>
        <w:rPr>
          <w:rFonts w:ascii="Times New Roman" w:hAnsi="Times New Roman"/>
          <w:sz w:val="24"/>
          <w:szCs w:val="24"/>
        </w:rPr>
        <w:t>.</w:t>
      </w:r>
    </w:p>
    <w:p w14:paraId="386B9DF8" w14:textId="77777777" w:rsidR="00E0374D" w:rsidRDefault="00E0374D" w:rsidP="00E0374D">
      <w:pPr>
        <w:widowControl w:val="0"/>
        <w:suppressAutoHyphens/>
        <w:spacing w:after="0" w:line="240" w:lineRule="auto"/>
        <w:ind w:firstLine="567"/>
        <w:jc w:val="both"/>
        <w:rPr>
          <w:rFonts w:ascii="Times New Roman" w:hAnsi="Times New Roman"/>
          <w:color w:val="000000"/>
          <w:sz w:val="24"/>
          <w:szCs w:val="24"/>
          <w:lang w:eastAsia="lt-LT"/>
        </w:rPr>
      </w:pPr>
      <w:r>
        <w:rPr>
          <w:rFonts w:ascii="Times New Roman" w:hAnsi="Times New Roman"/>
          <w:sz w:val="24"/>
          <w:szCs w:val="24"/>
        </w:rPr>
        <w:t xml:space="preserve">36. </w:t>
      </w:r>
      <w:r w:rsidRPr="0061044B">
        <w:rPr>
          <w:rFonts w:ascii="Times New Roman" w:hAnsi="Times New Roman"/>
          <w:color w:val="000000"/>
          <w:sz w:val="24"/>
          <w:szCs w:val="24"/>
          <w:lang w:eastAsia="lt-LT"/>
        </w:rPr>
        <w:t xml:space="preserve"> </w:t>
      </w:r>
      <w:r w:rsidRPr="00C660D3">
        <w:rPr>
          <w:rFonts w:ascii="Times New Roman" w:hAnsi="Times New Roman"/>
          <w:color w:val="000000"/>
          <w:sz w:val="24"/>
          <w:szCs w:val="24"/>
          <w:lang w:eastAsia="lt-LT"/>
        </w:rPr>
        <w:t>Licencijuotų elektroninių išteklių nurašymas iš bibliotekos fondo specialiu dokumentu (aktu) neįforminamas. Nurašymo faktą patvirtina licencinės sutarties galiojimo laiko</w:t>
      </w:r>
      <w:r>
        <w:rPr>
          <w:rFonts w:ascii="Times New Roman" w:hAnsi="Times New Roman"/>
          <w:color w:val="000000"/>
          <w:sz w:val="24"/>
          <w:szCs w:val="24"/>
          <w:lang w:eastAsia="lt-LT"/>
        </w:rPr>
        <w:t xml:space="preserve"> </w:t>
      </w:r>
      <w:r w:rsidRPr="00C660D3">
        <w:rPr>
          <w:rFonts w:ascii="Times New Roman" w:hAnsi="Times New Roman"/>
          <w:color w:val="000000"/>
          <w:sz w:val="24"/>
          <w:szCs w:val="24"/>
          <w:lang w:eastAsia="lt-LT"/>
        </w:rPr>
        <w:t>pabaiga, nepratęsus galiojimo laiko naujam laikotarpiui. Jeigu biblioteka, pasibaigus licencijuoto elektroninio ištekliaus galiojimo laikui, nusprendžia jį įsigyti neterminuotam saugojimui, duomenys apie gautus dokumentus įtraukiami į bendrosios apskaitos registro 1-ąją dalį Dokumentų gavimas, naudojant Tvarkos aprašo 4 priede nustatytus privalomus bendrosios fondo apskaitos elementus ir bibliotekos valdomų elektroninių dokumentų vienetinės apskaitos registrą.</w:t>
      </w:r>
    </w:p>
    <w:p w14:paraId="13980FDC" w14:textId="77777777" w:rsidR="00E0374D" w:rsidRDefault="00E0374D" w:rsidP="00E0374D">
      <w:pPr>
        <w:widowControl w:val="0"/>
        <w:suppressAutoHyphens/>
        <w:spacing w:after="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37. </w:t>
      </w:r>
      <w:r w:rsidRPr="00937970">
        <w:rPr>
          <w:rFonts w:ascii="Times New Roman" w:hAnsi="Times New Roman"/>
          <w:color w:val="000000"/>
          <w:sz w:val="24"/>
          <w:szCs w:val="24"/>
          <w:lang w:eastAsia="lt-LT"/>
        </w:rPr>
        <w:t>Nurašyti dokumentai likviduojami vadovaujantis Valstybės ir savivaldybių turto valdymo, naudojimo ir disponavimo juo įstatymo ir Pripažinto nereikalingu arba netinkamu (negalimu) naudoti valstybės ir savivaldybių turto nurašymo, išardymo ir likvidavimo tvarkos aprašo, patvirtinto Vyriausybės 2001 m. spalio 19 d. nutarimu Nr. 1250 „Dėl Pripažinto nereikalingu arba netinkamu (negalimu) naudoti valstybės ir savivaldybių turto nurašymo, išardymo ir likvidavimo tvarkos aprašo patvirtinimo, nustatyta tvarka.</w:t>
      </w:r>
    </w:p>
    <w:p w14:paraId="4BA51974" w14:textId="77777777" w:rsidR="00E0374D" w:rsidRDefault="00E0374D" w:rsidP="00E0374D">
      <w:pPr>
        <w:widowControl w:val="0"/>
        <w:suppressAutoHyphens/>
        <w:spacing w:after="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38. </w:t>
      </w:r>
      <w:r w:rsidRPr="00937970">
        <w:rPr>
          <w:rFonts w:ascii="Times New Roman" w:hAnsi="Times New Roman"/>
          <w:color w:val="000000"/>
          <w:sz w:val="24"/>
          <w:szCs w:val="24"/>
          <w:lang w:eastAsia="lt-LT"/>
        </w:rPr>
        <w:t>Nurašytos ir tolesniam naudojimui tinkamos spausdintos knygos gali būti neatlygintinai perduodamos fizinių ir juridinių asmenų nuosavybėn vadovaujantis Valstybės ir savivaldybių turto valdymo, naudojimo ir disponavimo juo įstatyme nustatytais principais ir Kultūros įstaigų darbuotojų profesinės veiklos ir etikos taisyklėmis, patvirtintomis Lietuvos Respublikos kultūros ministro 2017 m. rugpjūčio 16 d. įsakymu Nr. ĮV-884 „Dėl Kultūros įstaigų darbuotojų profesinės veiklos ir etikos taisyklių patvirtinimo“. Kitoms dokumentų rūšims perdavimas fizinių ir juridinių asmenų nuosavybėn netaikomas.</w:t>
      </w:r>
    </w:p>
    <w:p w14:paraId="17CE4944" w14:textId="77777777" w:rsidR="00E0374D" w:rsidRDefault="00E0374D" w:rsidP="00E0374D">
      <w:pPr>
        <w:widowControl w:val="0"/>
        <w:suppressAutoHyphens/>
        <w:spacing w:after="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39. </w:t>
      </w:r>
      <w:r w:rsidRPr="005B1AC0">
        <w:rPr>
          <w:rFonts w:ascii="Times New Roman" w:hAnsi="Times New Roman"/>
          <w:color w:val="000000"/>
          <w:sz w:val="24"/>
          <w:szCs w:val="24"/>
          <w:lang w:eastAsia="lt-LT"/>
        </w:rPr>
        <w:t>Fizinių ir juridinių asmenų nuosavybėn perduodamose nurašytose spausdintose knygose esantys bibliotekos nuosavybės ženklai nenaikinami.</w:t>
      </w:r>
    </w:p>
    <w:p w14:paraId="5FDD6C2D" w14:textId="77777777" w:rsidR="00E0374D" w:rsidRDefault="00E0374D" w:rsidP="00E0374D">
      <w:pPr>
        <w:widowControl w:val="0"/>
        <w:suppressAutoHyphens/>
        <w:spacing w:after="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40. </w:t>
      </w:r>
      <w:r w:rsidRPr="005B1AC0">
        <w:rPr>
          <w:rFonts w:ascii="Times New Roman" w:hAnsi="Times New Roman"/>
          <w:color w:val="000000"/>
          <w:sz w:val="24"/>
          <w:szCs w:val="24"/>
          <w:lang w:eastAsia="lt-LT"/>
        </w:rPr>
        <w:t>Visos fiziniams ir juridiniams asmenims perduoti atrinktos spausdintos knygos turi būti ženklinamos spaudais „NURAŠYTA“ ir „ATIDUOTA ASMENIMS“.</w:t>
      </w:r>
    </w:p>
    <w:p w14:paraId="4C8BD636" w14:textId="77777777" w:rsidR="00E0374D" w:rsidRDefault="00E0374D" w:rsidP="00E0374D">
      <w:pPr>
        <w:widowControl w:val="0"/>
        <w:suppressAutoHyphens/>
        <w:spacing w:after="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41. </w:t>
      </w:r>
      <w:r w:rsidRPr="005B1AC0">
        <w:rPr>
          <w:rFonts w:ascii="Times New Roman" w:hAnsi="Times New Roman"/>
          <w:color w:val="000000"/>
          <w:sz w:val="24"/>
          <w:szCs w:val="24"/>
          <w:lang w:eastAsia="lt-LT"/>
        </w:rPr>
        <w:t xml:space="preserve">Skelbimas apie atiduodamas nurašytas spausdintas knygas ne vėliau kaip prieš 7 kalendorines dienas iki planuojamos perdavimo asmenims datos skelbiamas viešai </w:t>
      </w:r>
      <w:r>
        <w:rPr>
          <w:rFonts w:ascii="Times New Roman" w:hAnsi="Times New Roman"/>
          <w:color w:val="000000"/>
          <w:sz w:val="24"/>
          <w:szCs w:val="24"/>
          <w:lang w:eastAsia="lt-LT"/>
        </w:rPr>
        <w:t>progimnazijos</w:t>
      </w:r>
      <w:r w:rsidRPr="005B1AC0">
        <w:rPr>
          <w:rFonts w:ascii="Times New Roman" w:hAnsi="Times New Roman"/>
          <w:color w:val="000000"/>
          <w:sz w:val="24"/>
          <w:szCs w:val="24"/>
          <w:lang w:eastAsia="lt-LT"/>
        </w:rPr>
        <w:t xml:space="preserve"> interneto svetainėje</w:t>
      </w:r>
      <w:r>
        <w:rPr>
          <w:rFonts w:ascii="Times New Roman" w:hAnsi="Times New Roman"/>
          <w:color w:val="000000"/>
          <w:sz w:val="24"/>
          <w:szCs w:val="24"/>
          <w:lang w:eastAsia="lt-LT"/>
        </w:rPr>
        <w:t xml:space="preserve"> bei</w:t>
      </w:r>
      <w:r w:rsidRPr="005B1AC0">
        <w:rPr>
          <w:rFonts w:ascii="Times New Roman" w:hAnsi="Times New Roman"/>
          <w:color w:val="000000"/>
          <w:sz w:val="24"/>
          <w:szCs w:val="24"/>
          <w:lang w:eastAsia="lt-LT"/>
        </w:rPr>
        <w:t xml:space="preserve"> socialini</w:t>
      </w:r>
      <w:r>
        <w:rPr>
          <w:rFonts w:ascii="Times New Roman" w:hAnsi="Times New Roman"/>
          <w:color w:val="000000"/>
          <w:sz w:val="24"/>
          <w:szCs w:val="24"/>
          <w:lang w:eastAsia="lt-LT"/>
        </w:rPr>
        <w:t>ame</w:t>
      </w:r>
      <w:r w:rsidRPr="005B1AC0">
        <w:rPr>
          <w:rFonts w:ascii="Times New Roman" w:hAnsi="Times New Roman"/>
          <w:color w:val="000000"/>
          <w:sz w:val="24"/>
          <w:szCs w:val="24"/>
          <w:lang w:eastAsia="lt-LT"/>
        </w:rPr>
        <w:t xml:space="preserve"> tinkle</w:t>
      </w:r>
      <w:r>
        <w:rPr>
          <w:rFonts w:ascii="Times New Roman" w:hAnsi="Times New Roman"/>
          <w:color w:val="000000"/>
          <w:sz w:val="24"/>
          <w:szCs w:val="24"/>
          <w:lang w:eastAsia="lt-LT"/>
        </w:rPr>
        <w:t xml:space="preserve">. </w:t>
      </w:r>
      <w:r w:rsidRPr="005B1AC0">
        <w:rPr>
          <w:rFonts w:ascii="Times New Roman" w:hAnsi="Times New Roman"/>
          <w:color w:val="000000"/>
          <w:sz w:val="24"/>
          <w:szCs w:val="24"/>
          <w:lang w:eastAsia="lt-LT"/>
        </w:rPr>
        <w:t>Skelbiamoje informacijoje turi būti nurodomi tikslūs minėtų knygų perdavimo pradžios ir pabaigos terminai bei vieta, kur asmenys gali susipažinti su atiduodamomis knygomis ir jas pasiimti savo nuosavybėn.</w:t>
      </w:r>
      <w:r>
        <w:rPr>
          <w:rFonts w:ascii="Times New Roman" w:hAnsi="Times New Roman"/>
          <w:color w:val="000000"/>
          <w:sz w:val="24"/>
          <w:szCs w:val="24"/>
          <w:lang w:eastAsia="lt-LT"/>
        </w:rPr>
        <w:t xml:space="preserve"> L</w:t>
      </w:r>
      <w:r w:rsidRPr="005B1AC0">
        <w:rPr>
          <w:rFonts w:ascii="Times New Roman" w:hAnsi="Times New Roman"/>
          <w:color w:val="000000"/>
          <w:sz w:val="24"/>
          <w:szCs w:val="24"/>
          <w:lang w:eastAsia="lt-LT"/>
        </w:rPr>
        <w:t xml:space="preserve">ikusios knygos perduodamos utilizuoti šių Nuostatų </w:t>
      </w:r>
      <w:r>
        <w:rPr>
          <w:rFonts w:ascii="Times New Roman" w:hAnsi="Times New Roman"/>
          <w:color w:val="000000"/>
          <w:sz w:val="24"/>
          <w:szCs w:val="24"/>
          <w:lang w:eastAsia="lt-LT"/>
        </w:rPr>
        <w:t>37</w:t>
      </w:r>
      <w:r w:rsidRPr="005B1AC0">
        <w:rPr>
          <w:rFonts w:ascii="Times New Roman" w:hAnsi="Times New Roman"/>
          <w:color w:val="000000"/>
          <w:sz w:val="24"/>
          <w:szCs w:val="24"/>
          <w:lang w:eastAsia="lt-LT"/>
        </w:rPr>
        <w:t xml:space="preserve"> punkte nustatyta tvarka.</w:t>
      </w:r>
    </w:p>
    <w:p w14:paraId="2BA5A39E" w14:textId="77777777" w:rsidR="00E0374D" w:rsidRDefault="00E0374D" w:rsidP="00E0374D">
      <w:pPr>
        <w:widowControl w:val="0"/>
        <w:suppressAutoHyphens/>
        <w:spacing w:after="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42.  Progimnazija</w:t>
      </w:r>
      <w:r w:rsidRPr="005B1AC0">
        <w:rPr>
          <w:rFonts w:ascii="Times New Roman" w:hAnsi="Times New Roman"/>
          <w:color w:val="000000"/>
          <w:sz w:val="24"/>
          <w:szCs w:val="24"/>
          <w:lang w:eastAsia="lt-LT"/>
        </w:rPr>
        <w:t xml:space="preserve"> neatsako už fizinių ir juridinių asmenų veiksmus, atliktus naudojantis jų nuosavybėn perduotomis bibliotekos nurašytomis knygomis.</w:t>
      </w:r>
    </w:p>
    <w:p w14:paraId="0C82C19D" w14:textId="77777777" w:rsidR="00E0374D" w:rsidRDefault="00E0374D" w:rsidP="00E0374D">
      <w:pPr>
        <w:widowControl w:val="0"/>
        <w:suppressAutoHyphens/>
        <w:spacing w:after="0" w:line="240" w:lineRule="auto"/>
        <w:ind w:firstLine="567"/>
        <w:jc w:val="both"/>
        <w:rPr>
          <w:rFonts w:ascii="Times New Roman" w:hAnsi="Times New Roman"/>
          <w:color w:val="000000"/>
          <w:sz w:val="24"/>
          <w:szCs w:val="24"/>
          <w:lang w:eastAsia="lt-LT"/>
        </w:rPr>
      </w:pPr>
    </w:p>
    <w:p w14:paraId="0F4A5604" w14:textId="77777777" w:rsidR="00E0374D" w:rsidRPr="004A1636" w:rsidRDefault="00E0374D" w:rsidP="00E0374D">
      <w:pPr>
        <w:pStyle w:val="centrbold"/>
        <w:shd w:val="clear" w:color="auto" w:fill="FFFFFF"/>
        <w:jc w:val="center"/>
        <w:rPr>
          <w:b/>
          <w:bCs/>
          <w:sz w:val="24"/>
          <w:szCs w:val="24"/>
        </w:rPr>
      </w:pPr>
      <w:r>
        <w:rPr>
          <w:rStyle w:val="Grietas"/>
          <w:rFonts w:eastAsiaTheme="majorEastAsia"/>
          <w:sz w:val="24"/>
          <w:szCs w:val="24"/>
        </w:rPr>
        <w:t>IX. FONDO SAUGA</w:t>
      </w:r>
    </w:p>
    <w:p w14:paraId="0DE6912B" w14:textId="77777777" w:rsidR="00A73D73" w:rsidRDefault="00E0374D" w:rsidP="00E0374D">
      <w:pPr>
        <w:widowControl w:val="0"/>
        <w:suppressAutoHyphens/>
        <w:spacing w:after="0" w:line="240" w:lineRule="auto"/>
        <w:ind w:firstLine="567"/>
        <w:jc w:val="both"/>
        <w:rPr>
          <w:rFonts w:ascii="Times New Roman" w:hAnsi="Times New Roman"/>
          <w:sz w:val="24"/>
          <w:szCs w:val="24"/>
        </w:rPr>
      </w:pPr>
      <w:r w:rsidRPr="004A1636">
        <w:rPr>
          <w:rFonts w:ascii="Times New Roman" w:hAnsi="Times New Roman"/>
          <w:sz w:val="24"/>
          <w:szCs w:val="24"/>
        </w:rPr>
        <w:t xml:space="preserve">43. Fondo laikymui bibliotekoje sudarytos sąlygos turi atitikti fondų apsaugos reikalavimus, nustatytus Dokumentų saugojimo taisyklėse, patvirtintose Lietuvos vyriausiojo archyvaro 2011 m. </w:t>
      </w:r>
    </w:p>
    <w:p w14:paraId="1DB9D6AD" w14:textId="67E246A8" w:rsidR="00A73D73" w:rsidRDefault="00A73D73" w:rsidP="00A73D73">
      <w:pPr>
        <w:widowControl w:val="0"/>
        <w:suppressAutoHyphens/>
        <w:spacing w:after="0" w:line="240" w:lineRule="auto"/>
        <w:ind w:firstLine="567"/>
        <w:jc w:val="center"/>
        <w:rPr>
          <w:rFonts w:ascii="Times New Roman" w:hAnsi="Times New Roman"/>
          <w:sz w:val="24"/>
          <w:szCs w:val="24"/>
        </w:rPr>
      </w:pPr>
      <w:r>
        <w:rPr>
          <w:rFonts w:ascii="Times New Roman" w:hAnsi="Times New Roman"/>
          <w:sz w:val="24"/>
          <w:szCs w:val="24"/>
        </w:rPr>
        <w:lastRenderedPageBreak/>
        <w:t>7</w:t>
      </w:r>
    </w:p>
    <w:p w14:paraId="6EBD9C21" w14:textId="77777777" w:rsidR="00A73D73" w:rsidRDefault="00A73D73" w:rsidP="00A73D73">
      <w:pPr>
        <w:widowControl w:val="0"/>
        <w:suppressAutoHyphens/>
        <w:spacing w:after="0" w:line="240" w:lineRule="auto"/>
        <w:ind w:firstLine="567"/>
        <w:jc w:val="center"/>
        <w:rPr>
          <w:rFonts w:ascii="Times New Roman" w:hAnsi="Times New Roman"/>
          <w:sz w:val="24"/>
          <w:szCs w:val="24"/>
        </w:rPr>
      </w:pPr>
    </w:p>
    <w:p w14:paraId="31D290D9" w14:textId="615BE700" w:rsidR="00E0374D" w:rsidRDefault="00E0374D" w:rsidP="00A73D73">
      <w:pPr>
        <w:widowControl w:val="0"/>
        <w:suppressAutoHyphens/>
        <w:spacing w:after="0" w:line="240" w:lineRule="auto"/>
        <w:jc w:val="both"/>
        <w:rPr>
          <w:rFonts w:ascii="Times New Roman" w:hAnsi="Times New Roman"/>
          <w:sz w:val="24"/>
          <w:szCs w:val="24"/>
        </w:rPr>
      </w:pPr>
      <w:r w:rsidRPr="004A1636">
        <w:rPr>
          <w:rFonts w:ascii="Times New Roman" w:hAnsi="Times New Roman"/>
          <w:sz w:val="24"/>
          <w:szCs w:val="24"/>
        </w:rPr>
        <w:t>gruodžio 28 d. įsakymu Nr. V-157 „Dėl dokumentų saugojimo taisyklių patvirtinimo“ ir Tarptautinės bibliotekų asociacijų ir institucijų federacijos IFLA rekomenduojamus bibliotekų fondų apsaugos principus (pavyzdžiui, „Bibliotekų fondų apsaugos ir konservavimo principai“ (1995) ir „Bibliotekos dokumentų priežiūros ir tvarkymo principai“ (1998) ir kt.).</w:t>
      </w:r>
    </w:p>
    <w:p w14:paraId="760BB3EA" w14:textId="77777777" w:rsidR="00E0374D" w:rsidRDefault="00E0374D" w:rsidP="00E0374D">
      <w:pPr>
        <w:widowControl w:val="0"/>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44. Paskutinis mėnesio penktadienis </w:t>
      </w:r>
      <w:r w:rsidRPr="004A1636">
        <w:rPr>
          <w:rFonts w:ascii="Times New Roman" w:hAnsi="Times New Roman"/>
          <w:sz w:val="24"/>
          <w:szCs w:val="24"/>
        </w:rPr>
        <w:t xml:space="preserve">(dėl svarbių aplinkybių galima perkelti į kitą dieną) </w:t>
      </w:r>
      <w:r>
        <w:rPr>
          <w:rFonts w:ascii="Times New Roman" w:hAnsi="Times New Roman"/>
          <w:sz w:val="24"/>
          <w:szCs w:val="24"/>
        </w:rPr>
        <w:t xml:space="preserve"> -</w:t>
      </w:r>
      <w:r w:rsidRPr="004A1636">
        <w:rPr>
          <w:rFonts w:ascii="Times New Roman" w:hAnsi="Times New Roman"/>
          <w:sz w:val="24"/>
          <w:szCs w:val="24"/>
        </w:rPr>
        <w:t xml:space="preserve"> švaros </w:t>
      </w:r>
      <w:r>
        <w:rPr>
          <w:rFonts w:ascii="Times New Roman" w:hAnsi="Times New Roman"/>
          <w:sz w:val="24"/>
          <w:szCs w:val="24"/>
        </w:rPr>
        <w:t xml:space="preserve">diena. </w:t>
      </w:r>
      <w:r w:rsidRPr="004A1636">
        <w:rPr>
          <w:rFonts w:ascii="Times New Roman" w:hAnsi="Times New Roman"/>
          <w:sz w:val="24"/>
          <w:szCs w:val="24"/>
        </w:rPr>
        <w:t>Dėl šios priežasties vartotoj</w:t>
      </w:r>
      <w:r>
        <w:rPr>
          <w:rFonts w:ascii="Times New Roman" w:hAnsi="Times New Roman"/>
          <w:sz w:val="24"/>
          <w:szCs w:val="24"/>
        </w:rPr>
        <w:t>ai</w:t>
      </w:r>
      <w:r w:rsidRPr="004A1636">
        <w:rPr>
          <w:rFonts w:ascii="Times New Roman" w:hAnsi="Times New Roman"/>
          <w:sz w:val="24"/>
          <w:szCs w:val="24"/>
        </w:rPr>
        <w:t xml:space="preserve"> </w:t>
      </w:r>
      <w:r>
        <w:rPr>
          <w:rFonts w:ascii="Times New Roman" w:hAnsi="Times New Roman"/>
          <w:sz w:val="24"/>
          <w:szCs w:val="24"/>
        </w:rPr>
        <w:t>ne</w:t>
      </w:r>
      <w:r w:rsidRPr="004A1636">
        <w:rPr>
          <w:rFonts w:ascii="Times New Roman" w:hAnsi="Times New Roman"/>
          <w:sz w:val="24"/>
          <w:szCs w:val="24"/>
        </w:rPr>
        <w:t>aptarna</w:t>
      </w:r>
      <w:r>
        <w:rPr>
          <w:rFonts w:ascii="Times New Roman" w:hAnsi="Times New Roman"/>
          <w:sz w:val="24"/>
          <w:szCs w:val="24"/>
        </w:rPr>
        <w:t>ujami</w:t>
      </w:r>
      <w:r w:rsidRPr="004A1636">
        <w:rPr>
          <w:rFonts w:ascii="Times New Roman" w:hAnsi="Times New Roman"/>
          <w:sz w:val="24"/>
          <w:szCs w:val="24"/>
        </w:rPr>
        <w:t>.</w:t>
      </w:r>
      <w:r>
        <w:rPr>
          <w:rFonts w:ascii="Times New Roman" w:hAnsi="Times New Roman"/>
          <w:sz w:val="24"/>
          <w:szCs w:val="24"/>
        </w:rPr>
        <w:t xml:space="preserve"> </w:t>
      </w:r>
      <w:r w:rsidRPr="004A1636">
        <w:rPr>
          <w:rFonts w:ascii="Times New Roman" w:hAnsi="Times New Roman"/>
          <w:sz w:val="24"/>
          <w:szCs w:val="24"/>
        </w:rPr>
        <w:t>Atviruose fonduose saugomų dokumentų patalpos valomos kasdien, o</w:t>
      </w:r>
      <w:r>
        <w:rPr>
          <w:rFonts w:ascii="Times New Roman" w:hAnsi="Times New Roman"/>
          <w:sz w:val="24"/>
          <w:szCs w:val="24"/>
        </w:rPr>
        <w:t xml:space="preserve"> </w:t>
      </w:r>
      <w:r w:rsidRPr="004A1636">
        <w:rPr>
          <w:rFonts w:ascii="Times New Roman" w:hAnsi="Times New Roman"/>
          <w:sz w:val="24"/>
          <w:szCs w:val="24"/>
        </w:rPr>
        <w:t>dokumentų lentynos – kartą per mėnesį.</w:t>
      </w:r>
    </w:p>
    <w:p w14:paraId="3A02051B" w14:textId="77777777" w:rsidR="00E0374D" w:rsidRDefault="00E0374D" w:rsidP="00E0374D">
      <w:pPr>
        <w:widowControl w:val="0"/>
        <w:suppressAutoHyphens/>
        <w:spacing w:after="0" w:line="240" w:lineRule="auto"/>
        <w:ind w:firstLine="567"/>
        <w:jc w:val="both"/>
        <w:rPr>
          <w:rFonts w:ascii="Times New Roman" w:hAnsi="Times New Roman"/>
          <w:sz w:val="24"/>
          <w:szCs w:val="24"/>
        </w:rPr>
      </w:pPr>
    </w:p>
    <w:p w14:paraId="7A8AA244" w14:textId="77777777" w:rsidR="00E0374D" w:rsidRPr="004A1636" w:rsidRDefault="00E0374D" w:rsidP="00E0374D">
      <w:pPr>
        <w:pStyle w:val="centrbold"/>
        <w:shd w:val="clear" w:color="auto" w:fill="FFFFFF"/>
        <w:jc w:val="center"/>
        <w:rPr>
          <w:b/>
          <w:bCs/>
          <w:sz w:val="24"/>
          <w:szCs w:val="24"/>
        </w:rPr>
      </w:pPr>
      <w:r w:rsidRPr="004A1636">
        <w:rPr>
          <w:rStyle w:val="Grietas"/>
          <w:rFonts w:eastAsiaTheme="majorEastAsia"/>
          <w:sz w:val="24"/>
          <w:szCs w:val="24"/>
        </w:rPr>
        <w:t>X</w:t>
      </w:r>
      <w:r>
        <w:rPr>
          <w:rStyle w:val="Grietas"/>
          <w:rFonts w:eastAsiaTheme="majorEastAsia"/>
          <w:sz w:val="24"/>
          <w:szCs w:val="24"/>
        </w:rPr>
        <w:t xml:space="preserve">. </w:t>
      </w:r>
      <w:r w:rsidRPr="004A1636">
        <w:rPr>
          <w:rStyle w:val="Grietas"/>
          <w:rFonts w:eastAsiaTheme="majorEastAsia"/>
          <w:sz w:val="24"/>
          <w:szCs w:val="24"/>
        </w:rPr>
        <w:t>BAIGIAMOSIOS NUOSTATOS</w:t>
      </w:r>
    </w:p>
    <w:p w14:paraId="337FF327" w14:textId="77777777" w:rsidR="00E0374D" w:rsidRDefault="00E0374D" w:rsidP="00E0374D">
      <w:pPr>
        <w:widowControl w:val="0"/>
        <w:suppressAutoHyphens/>
        <w:spacing w:after="0" w:line="240" w:lineRule="auto"/>
        <w:ind w:firstLine="567"/>
        <w:jc w:val="both"/>
        <w:rPr>
          <w:rFonts w:ascii="Times New Roman" w:hAnsi="Times New Roman"/>
          <w:sz w:val="24"/>
          <w:szCs w:val="24"/>
        </w:rPr>
      </w:pPr>
    </w:p>
    <w:p w14:paraId="4EA00119" w14:textId="77777777" w:rsidR="00E0374D" w:rsidRPr="004A1636" w:rsidRDefault="00E0374D" w:rsidP="00E0374D">
      <w:pPr>
        <w:widowControl w:val="0"/>
        <w:suppressAutoHyphens/>
        <w:spacing w:after="0" w:line="240" w:lineRule="auto"/>
        <w:ind w:firstLine="567"/>
        <w:jc w:val="both"/>
        <w:rPr>
          <w:rFonts w:ascii="Times New Roman" w:hAnsi="Times New Roman"/>
          <w:sz w:val="24"/>
          <w:szCs w:val="24"/>
        </w:rPr>
      </w:pPr>
      <w:r>
        <w:rPr>
          <w:rFonts w:ascii="Times New Roman" w:hAnsi="Times New Roman"/>
          <w:sz w:val="24"/>
          <w:szCs w:val="24"/>
        </w:rPr>
        <w:t>45</w:t>
      </w:r>
      <w:r w:rsidRPr="004A1636">
        <w:rPr>
          <w:rFonts w:ascii="Times New Roman" w:hAnsi="Times New Roman"/>
          <w:sz w:val="24"/>
          <w:szCs w:val="24"/>
        </w:rPr>
        <w:t>. Už Tvarkos aprašo nuostatų laikymąsi atsako bibliotekos darbuotojai Lietuvos Respublikos įstatymų ir kitų teisės aktų nustatyta tvarka.</w:t>
      </w:r>
    </w:p>
    <w:p w14:paraId="6B57056E" w14:textId="77777777" w:rsidR="00E0374D" w:rsidRDefault="00E0374D" w:rsidP="00E0374D">
      <w:pPr>
        <w:pStyle w:val="bodytext"/>
        <w:shd w:val="clear" w:color="auto" w:fill="FFFFFF"/>
        <w:jc w:val="both"/>
        <w:rPr>
          <w:sz w:val="24"/>
          <w:szCs w:val="24"/>
        </w:rPr>
      </w:pPr>
    </w:p>
    <w:p w14:paraId="047835A4" w14:textId="77777777" w:rsidR="00E0374D" w:rsidRPr="005706FB" w:rsidRDefault="00E0374D" w:rsidP="00E0374D">
      <w:pPr>
        <w:pStyle w:val="bodytext"/>
        <w:shd w:val="clear" w:color="auto" w:fill="FFFFFF"/>
        <w:jc w:val="both"/>
        <w:rPr>
          <w:sz w:val="24"/>
          <w:szCs w:val="24"/>
        </w:rPr>
      </w:pPr>
      <w:r>
        <w:rPr>
          <w:sz w:val="24"/>
          <w:szCs w:val="24"/>
        </w:rPr>
        <w:tab/>
      </w:r>
      <w:r>
        <w:rPr>
          <w:sz w:val="24"/>
          <w:szCs w:val="24"/>
        </w:rPr>
        <w:tab/>
        <w:t xml:space="preserve">       _________________</w:t>
      </w:r>
      <w:r w:rsidRPr="005706FB">
        <w:rPr>
          <w:sz w:val="24"/>
          <w:szCs w:val="24"/>
        </w:rPr>
        <w:t xml:space="preserve"> </w:t>
      </w:r>
    </w:p>
    <w:p w14:paraId="12AE7E9E" w14:textId="77777777" w:rsidR="00E0374D" w:rsidRPr="005706FB" w:rsidRDefault="00E0374D" w:rsidP="00E0374D">
      <w:pPr>
        <w:rPr>
          <w:sz w:val="24"/>
          <w:szCs w:val="24"/>
        </w:rPr>
      </w:pPr>
    </w:p>
    <w:p w14:paraId="4B3C230D" w14:textId="77777777" w:rsidR="00E0374D" w:rsidRDefault="00E0374D" w:rsidP="00E0374D">
      <w:pPr>
        <w:spacing w:after="0" w:line="240" w:lineRule="auto"/>
        <w:ind w:firstLine="5103"/>
        <w:rPr>
          <w:rFonts w:ascii="Times New Roman" w:hAnsi="Times New Roman"/>
          <w:color w:val="000000"/>
          <w:sz w:val="24"/>
          <w:szCs w:val="20"/>
        </w:rPr>
      </w:pPr>
    </w:p>
    <w:p w14:paraId="5D1997A4" w14:textId="77777777" w:rsidR="00E0374D" w:rsidRDefault="00E0374D" w:rsidP="00E0374D">
      <w:pPr>
        <w:spacing w:after="0" w:line="240" w:lineRule="auto"/>
        <w:ind w:firstLine="5103"/>
        <w:rPr>
          <w:rFonts w:ascii="Times New Roman" w:hAnsi="Times New Roman"/>
          <w:color w:val="000000"/>
          <w:sz w:val="24"/>
          <w:szCs w:val="20"/>
        </w:rPr>
      </w:pPr>
    </w:p>
    <w:p w14:paraId="39DB5A53" w14:textId="77777777" w:rsidR="00E0374D" w:rsidRDefault="00E0374D" w:rsidP="00E0374D">
      <w:pPr>
        <w:spacing w:after="0" w:line="240" w:lineRule="auto"/>
        <w:ind w:firstLine="5103"/>
        <w:rPr>
          <w:rFonts w:ascii="Times New Roman" w:hAnsi="Times New Roman"/>
          <w:color w:val="000000"/>
          <w:sz w:val="24"/>
          <w:szCs w:val="20"/>
        </w:rPr>
      </w:pPr>
    </w:p>
    <w:p w14:paraId="2F2503A3" w14:textId="77777777" w:rsidR="00E0374D" w:rsidRDefault="00E0374D" w:rsidP="00E0374D">
      <w:pPr>
        <w:spacing w:after="0" w:line="240" w:lineRule="auto"/>
        <w:ind w:firstLine="5103"/>
        <w:rPr>
          <w:rFonts w:ascii="Times New Roman" w:hAnsi="Times New Roman"/>
          <w:color w:val="000000"/>
          <w:sz w:val="24"/>
          <w:szCs w:val="20"/>
        </w:rPr>
      </w:pPr>
    </w:p>
    <w:p w14:paraId="3A0943C1" w14:textId="77777777" w:rsidR="00E0374D" w:rsidRDefault="00E0374D" w:rsidP="00E0374D">
      <w:pPr>
        <w:spacing w:after="0" w:line="240" w:lineRule="auto"/>
        <w:ind w:firstLine="5103"/>
        <w:rPr>
          <w:rFonts w:ascii="Times New Roman" w:hAnsi="Times New Roman"/>
          <w:color w:val="000000"/>
          <w:sz w:val="24"/>
          <w:szCs w:val="20"/>
        </w:rPr>
      </w:pPr>
    </w:p>
    <w:p w14:paraId="10791E28" w14:textId="77777777" w:rsidR="00E0374D" w:rsidRDefault="00E0374D" w:rsidP="00E0374D">
      <w:pPr>
        <w:spacing w:after="0" w:line="240" w:lineRule="auto"/>
        <w:ind w:firstLine="5103"/>
        <w:rPr>
          <w:rFonts w:ascii="Times New Roman" w:hAnsi="Times New Roman"/>
          <w:color w:val="000000"/>
          <w:sz w:val="24"/>
          <w:szCs w:val="20"/>
        </w:rPr>
      </w:pPr>
    </w:p>
    <w:p w14:paraId="11868C3F" w14:textId="77777777" w:rsidR="00E0374D" w:rsidRDefault="00E0374D" w:rsidP="00E0374D">
      <w:pPr>
        <w:spacing w:after="0" w:line="240" w:lineRule="auto"/>
        <w:ind w:firstLine="5103"/>
        <w:rPr>
          <w:rFonts w:ascii="Times New Roman" w:hAnsi="Times New Roman"/>
          <w:color w:val="000000"/>
          <w:sz w:val="24"/>
          <w:szCs w:val="20"/>
        </w:rPr>
      </w:pPr>
    </w:p>
    <w:p w14:paraId="71BF0AB3" w14:textId="77777777" w:rsidR="00E0374D" w:rsidRDefault="00E0374D" w:rsidP="00E0374D">
      <w:pPr>
        <w:spacing w:after="0" w:line="240" w:lineRule="auto"/>
        <w:ind w:firstLine="5103"/>
        <w:rPr>
          <w:rFonts w:ascii="Times New Roman" w:hAnsi="Times New Roman"/>
          <w:color w:val="000000"/>
          <w:sz w:val="24"/>
          <w:szCs w:val="20"/>
        </w:rPr>
      </w:pPr>
    </w:p>
    <w:p w14:paraId="490A6F9C" w14:textId="77777777" w:rsidR="00E0374D" w:rsidRDefault="00E0374D" w:rsidP="00E0374D">
      <w:pPr>
        <w:spacing w:after="0" w:line="240" w:lineRule="auto"/>
        <w:ind w:firstLine="5103"/>
        <w:rPr>
          <w:rFonts w:ascii="Times New Roman" w:hAnsi="Times New Roman"/>
          <w:color w:val="000000"/>
          <w:sz w:val="24"/>
          <w:szCs w:val="20"/>
        </w:rPr>
      </w:pPr>
    </w:p>
    <w:p w14:paraId="306893CE" w14:textId="77777777" w:rsidR="00E0374D" w:rsidRDefault="00E0374D" w:rsidP="00E0374D">
      <w:pPr>
        <w:spacing w:after="0" w:line="240" w:lineRule="auto"/>
        <w:ind w:firstLine="5103"/>
        <w:rPr>
          <w:rFonts w:ascii="Times New Roman" w:hAnsi="Times New Roman"/>
          <w:color w:val="000000"/>
          <w:sz w:val="24"/>
          <w:szCs w:val="20"/>
        </w:rPr>
      </w:pPr>
    </w:p>
    <w:p w14:paraId="36FB2166" w14:textId="77777777" w:rsidR="00E0374D" w:rsidRDefault="00E0374D" w:rsidP="00E0374D">
      <w:pPr>
        <w:spacing w:after="0" w:line="240" w:lineRule="auto"/>
        <w:ind w:firstLine="5103"/>
        <w:rPr>
          <w:rFonts w:ascii="Times New Roman" w:hAnsi="Times New Roman"/>
          <w:color w:val="000000"/>
          <w:sz w:val="24"/>
          <w:szCs w:val="20"/>
        </w:rPr>
      </w:pPr>
    </w:p>
    <w:p w14:paraId="5B3D1E8B" w14:textId="77777777" w:rsidR="00E0374D" w:rsidRDefault="00E0374D" w:rsidP="00E0374D">
      <w:pPr>
        <w:spacing w:after="0" w:line="240" w:lineRule="auto"/>
        <w:ind w:firstLine="5103"/>
        <w:rPr>
          <w:rFonts w:ascii="Times New Roman" w:hAnsi="Times New Roman"/>
          <w:color w:val="000000"/>
          <w:sz w:val="24"/>
          <w:szCs w:val="20"/>
        </w:rPr>
      </w:pPr>
    </w:p>
    <w:p w14:paraId="52C9A831" w14:textId="77777777" w:rsidR="00E0374D" w:rsidRDefault="00E0374D" w:rsidP="00E0374D">
      <w:pPr>
        <w:spacing w:after="0" w:line="240" w:lineRule="auto"/>
        <w:ind w:firstLine="5103"/>
        <w:rPr>
          <w:rFonts w:ascii="Times New Roman" w:hAnsi="Times New Roman"/>
          <w:color w:val="000000"/>
          <w:sz w:val="24"/>
          <w:szCs w:val="20"/>
        </w:rPr>
      </w:pPr>
    </w:p>
    <w:p w14:paraId="1D4636A5" w14:textId="77777777" w:rsidR="00E0374D" w:rsidRDefault="00E0374D" w:rsidP="00E0374D">
      <w:pPr>
        <w:spacing w:after="0" w:line="240" w:lineRule="auto"/>
        <w:ind w:firstLine="5103"/>
        <w:rPr>
          <w:rFonts w:ascii="Times New Roman" w:hAnsi="Times New Roman"/>
          <w:color w:val="000000"/>
          <w:sz w:val="24"/>
          <w:szCs w:val="20"/>
        </w:rPr>
      </w:pPr>
    </w:p>
    <w:p w14:paraId="29AB1F6D" w14:textId="77777777" w:rsidR="00E0374D" w:rsidRDefault="00E0374D" w:rsidP="00E0374D">
      <w:pPr>
        <w:spacing w:after="0" w:line="240" w:lineRule="auto"/>
        <w:ind w:firstLine="5103"/>
        <w:rPr>
          <w:rFonts w:ascii="Times New Roman" w:hAnsi="Times New Roman"/>
          <w:color w:val="000000"/>
          <w:sz w:val="24"/>
          <w:szCs w:val="20"/>
        </w:rPr>
      </w:pPr>
    </w:p>
    <w:p w14:paraId="24E15704" w14:textId="77777777" w:rsidR="00E0374D" w:rsidRDefault="00E0374D" w:rsidP="00E0374D">
      <w:pPr>
        <w:spacing w:after="0" w:line="240" w:lineRule="auto"/>
        <w:ind w:firstLine="5103"/>
        <w:rPr>
          <w:rFonts w:ascii="Times New Roman" w:hAnsi="Times New Roman"/>
          <w:color w:val="000000"/>
          <w:sz w:val="24"/>
          <w:szCs w:val="20"/>
        </w:rPr>
      </w:pPr>
    </w:p>
    <w:p w14:paraId="73D3F3B1" w14:textId="77777777" w:rsidR="00E0374D" w:rsidRDefault="00E0374D" w:rsidP="00E0374D">
      <w:pPr>
        <w:spacing w:after="0" w:line="240" w:lineRule="auto"/>
        <w:ind w:firstLine="5103"/>
        <w:rPr>
          <w:rFonts w:ascii="Times New Roman" w:hAnsi="Times New Roman"/>
          <w:color w:val="000000"/>
          <w:sz w:val="24"/>
          <w:szCs w:val="20"/>
        </w:rPr>
      </w:pPr>
    </w:p>
    <w:p w14:paraId="2538B2D5" w14:textId="77777777" w:rsidR="00E0374D" w:rsidRDefault="00E0374D" w:rsidP="00E0374D">
      <w:pPr>
        <w:spacing w:after="0" w:line="240" w:lineRule="auto"/>
        <w:ind w:firstLine="5103"/>
        <w:rPr>
          <w:rFonts w:ascii="Times New Roman" w:hAnsi="Times New Roman"/>
          <w:color w:val="000000"/>
          <w:sz w:val="24"/>
          <w:szCs w:val="20"/>
        </w:rPr>
      </w:pPr>
    </w:p>
    <w:p w14:paraId="0B314DA7" w14:textId="77777777" w:rsidR="00E0374D" w:rsidRDefault="00E0374D" w:rsidP="00E0374D">
      <w:pPr>
        <w:spacing w:after="0" w:line="240" w:lineRule="auto"/>
        <w:ind w:firstLine="5103"/>
        <w:rPr>
          <w:rFonts w:ascii="Times New Roman" w:hAnsi="Times New Roman"/>
          <w:color w:val="000000"/>
          <w:sz w:val="24"/>
          <w:szCs w:val="20"/>
        </w:rPr>
      </w:pPr>
    </w:p>
    <w:p w14:paraId="7D7CC2F3" w14:textId="77777777" w:rsidR="00E0374D" w:rsidRDefault="00E0374D" w:rsidP="00E0374D">
      <w:pPr>
        <w:spacing w:after="0" w:line="240" w:lineRule="auto"/>
        <w:ind w:firstLine="5103"/>
        <w:rPr>
          <w:rFonts w:ascii="Times New Roman" w:hAnsi="Times New Roman"/>
          <w:color w:val="000000"/>
          <w:sz w:val="24"/>
          <w:szCs w:val="20"/>
        </w:rPr>
      </w:pPr>
    </w:p>
    <w:p w14:paraId="364FE8D4" w14:textId="77777777" w:rsidR="00E0374D" w:rsidRDefault="00E0374D" w:rsidP="00E0374D">
      <w:pPr>
        <w:spacing w:after="0" w:line="240" w:lineRule="auto"/>
        <w:ind w:firstLine="5103"/>
        <w:rPr>
          <w:rFonts w:ascii="Times New Roman" w:hAnsi="Times New Roman"/>
          <w:color w:val="000000"/>
          <w:sz w:val="24"/>
          <w:szCs w:val="20"/>
        </w:rPr>
      </w:pPr>
    </w:p>
    <w:p w14:paraId="32A3CCEE" w14:textId="77777777" w:rsidR="00E0374D" w:rsidRDefault="00E0374D" w:rsidP="00E0374D">
      <w:pPr>
        <w:spacing w:after="0" w:line="240" w:lineRule="auto"/>
        <w:ind w:firstLine="5103"/>
        <w:rPr>
          <w:rFonts w:ascii="Times New Roman" w:hAnsi="Times New Roman"/>
          <w:color w:val="000000"/>
          <w:sz w:val="24"/>
          <w:szCs w:val="20"/>
        </w:rPr>
      </w:pPr>
    </w:p>
    <w:p w14:paraId="50F99DFA" w14:textId="77777777" w:rsidR="00E0374D" w:rsidRDefault="00E0374D" w:rsidP="00E0374D">
      <w:pPr>
        <w:spacing w:after="0" w:line="240" w:lineRule="auto"/>
        <w:ind w:firstLine="5103"/>
        <w:rPr>
          <w:rFonts w:ascii="Times New Roman" w:hAnsi="Times New Roman"/>
          <w:color w:val="000000"/>
          <w:sz w:val="24"/>
          <w:szCs w:val="20"/>
        </w:rPr>
      </w:pPr>
    </w:p>
    <w:p w14:paraId="132E5FA8" w14:textId="77777777" w:rsidR="00E0374D" w:rsidRDefault="00E0374D" w:rsidP="00E0374D">
      <w:pPr>
        <w:spacing w:after="0" w:line="240" w:lineRule="auto"/>
        <w:ind w:firstLine="5103"/>
        <w:rPr>
          <w:rFonts w:ascii="Times New Roman" w:hAnsi="Times New Roman"/>
          <w:color w:val="000000"/>
          <w:sz w:val="24"/>
          <w:szCs w:val="20"/>
        </w:rPr>
      </w:pPr>
    </w:p>
    <w:p w14:paraId="75186FB8" w14:textId="77777777" w:rsidR="00E0374D" w:rsidRDefault="00E0374D" w:rsidP="00E0374D">
      <w:pPr>
        <w:spacing w:after="0" w:line="240" w:lineRule="auto"/>
        <w:ind w:firstLine="5103"/>
        <w:rPr>
          <w:rFonts w:ascii="Times New Roman" w:hAnsi="Times New Roman"/>
          <w:color w:val="000000"/>
          <w:sz w:val="24"/>
          <w:szCs w:val="20"/>
        </w:rPr>
      </w:pPr>
    </w:p>
    <w:p w14:paraId="4582CED1" w14:textId="77777777" w:rsidR="00E0374D" w:rsidRDefault="00E0374D" w:rsidP="00E0374D">
      <w:pPr>
        <w:spacing w:after="0" w:line="240" w:lineRule="auto"/>
        <w:ind w:firstLine="5103"/>
        <w:rPr>
          <w:rFonts w:ascii="Times New Roman" w:hAnsi="Times New Roman"/>
          <w:color w:val="000000"/>
          <w:sz w:val="24"/>
          <w:szCs w:val="20"/>
        </w:rPr>
      </w:pPr>
    </w:p>
    <w:p w14:paraId="46451432" w14:textId="77777777" w:rsidR="00E0374D" w:rsidRDefault="00E0374D" w:rsidP="00E0374D">
      <w:pPr>
        <w:spacing w:after="0" w:line="240" w:lineRule="auto"/>
        <w:ind w:firstLine="5103"/>
        <w:rPr>
          <w:rFonts w:ascii="Times New Roman" w:hAnsi="Times New Roman"/>
          <w:color w:val="000000"/>
          <w:sz w:val="24"/>
          <w:szCs w:val="20"/>
        </w:rPr>
      </w:pPr>
    </w:p>
    <w:p w14:paraId="6324AE0F" w14:textId="77777777" w:rsidR="00E0374D" w:rsidRDefault="00E0374D" w:rsidP="00E0374D">
      <w:pPr>
        <w:spacing w:after="0" w:line="240" w:lineRule="auto"/>
        <w:ind w:firstLine="5103"/>
        <w:rPr>
          <w:rFonts w:ascii="Times New Roman" w:hAnsi="Times New Roman"/>
          <w:color w:val="000000"/>
          <w:sz w:val="24"/>
          <w:szCs w:val="20"/>
        </w:rPr>
      </w:pPr>
    </w:p>
    <w:p w14:paraId="113664DF" w14:textId="77777777" w:rsidR="00E0374D" w:rsidRDefault="00E0374D" w:rsidP="00E0374D">
      <w:pPr>
        <w:spacing w:after="0" w:line="240" w:lineRule="auto"/>
        <w:ind w:firstLine="5103"/>
        <w:rPr>
          <w:rFonts w:ascii="Times New Roman" w:hAnsi="Times New Roman"/>
          <w:color w:val="000000"/>
          <w:sz w:val="24"/>
          <w:szCs w:val="20"/>
        </w:rPr>
      </w:pPr>
    </w:p>
    <w:p w14:paraId="6EC8764E" w14:textId="77777777" w:rsidR="00E0374D" w:rsidRDefault="00E0374D" w:rsidP="00E0374D">
      <w:pPr>
        <w:spacing w:after="0" w:line="240" w:lineRule="auto"/>
        <w:ind w:firstLine="5103"/>
        <w:rPr>
          <w:rFonts w:ascii="Times New Roman" w:hAnsi="Times New Roman"/>
          <w:color w:val="000000"/>
          <w:sz w:val="24"/>
          <w:szCs w:val="20"/>
        </w:rPr>
      </w:pPr>
    </w:p>
    <w:p w14:paraId="1B6F907D" w14:textId="77777777" w:rsidR="00E0374D" w:rsidRDefault="00E0374D" w:rsidP="00E0374D">
      <w:pPr>
        <w:spacing w:after="0" w:line="240" w:lineRule="auto"/>
        <w:ind w:firstLine="5103"/>
        <w:rPr>
          <w:rFonts w:ascii="Times New Roman" w:hAnsi="Times New Roman"/>
          <w:color w:val="000000"/>
          <w:sz w:val="24"/>
          <w:szCs w:val="20"/>
        </w:rPr>
      </w:pPr>
    </w:p>
    <w:p w14:paraId="2206D285" w14:textId="77777777" w:rsidR="00E0374D" w:rsidRDefault="00E0374D" w:rsidP="00E0374D">
      <w:pPr>
        <w:spacing w:after="0" w:line="240" w:lineRule="auto"/>
        <w:ind w:firstLine="5103"/>
        <w:rPr>
          <w:rFonts w:ascii="Times New Roman" w:hAnsi="Times New Roman"/>
          <w:color w:val="000000"/>
          <w:sz w:val="24"/>
          <w:szCs w:val="20"/>
        </w:rPr>
      </w:pPr>
    </w:p>
    <w:p w14:paraId="7C5CE05F" w14:textId="77777777" w:rsidR="00BA5635" w:rsidRDefault="00BA5635" w:rsidP="00E0374D">
      <w:pPr>
        <w:spacing w:after="0" w:line="240" w:lineRule="auto"/>
        <w:ind w:firstLine="5103"/>
        <w:rPr>
          <w:rFonts w:ascii="Times New Roman" w:hAnsi="Times New Roman"/>
          <w:color w:val="000000"/>
          <w:sz w:val="24"/>
          <w:szCs w:val="20"/>
        </w:rPr>
      </w:pPr>
    </w:p>
    <w:p w14:paraId="160CF4FE" w14:textId="07F5D0EE" w:rsidR="00E0374D" w:rsidRPr="008528CE" w:rsidRDefault="00E0374D" w:rsidP="00E0374D">
      <w:pPr>
        <w:spacing w:after="0" w:line="240" w:lineRule="auto"/>
        <w:ind w:firstLine="5103"/>
        <w:rPr>
          <w:rFonts w:ascii="Times New Roman" w:hAnsi="Times New Roman"/>
          <w:color w:val="000000"/>
          <w:sz w:val="24"/>
          <w:szCs w:val="20"/>
        </w:rPr>
      </w:pPr>
      <w:r w:rsidRPr="008528CE">
        <w:rPr>
          <w:rFonts w:ascii="Times New Roman" w:hAnsi="Times New Roman"/>
          <w:color w:val="000000"/>
          <w:sz w:val="24"/>
          <w:szCs w:val="20"/>
        </w:rPr>
        <w:lastRenderedPageBreak/>
        <w:t>Bibliotekų fondo apsaugos nuostatų</w:t>
      </w:r>
    </w:p>
    <w:p w14:paraId="0A1F638F" w14:textId="77777777" w:rsidR="00E0374D" w:rsidRPr="008528CE" w:rsidRDefault="00E0374D" w:rsidP="00E0374D">
      <w:pPr>
        <w:spacing w:after="0" w:line="240" w:lineRule="auto"/>
        <w:ind w:firstLine="5103"/>
        <w:rPr>
          <w:rFonts w:ascii="Times New Roman" w:hAnsi="Times New Roman"/>
          <w:color w:val="000000"/>
          <w:sz w:val="24"/>
          <w:szCs w:val="20"/>
        </w:rPr>
      </w:pPr>
      <w:r w:rsidRPr="008528CE">
        <w:rPr>
          <w:rFonts w:ascii="Times New Roman" w:hAnsi="Times New Roman"/>
          <w:color w:val="000000"/>
          <w:sz w:val="24"/>
          <w:szCs w:val="20"/>
        </w:rPr>
        <w:t>1 priedas</w:t>
      </w:r>
    </w:p>
    <w:p w14:paraId="713B09A9" w14:textId="77777777" w:rsidR="00E0374D" w:rsidRPr="008528CE" w:rsidRDefault="00E0374D" w:rsidP="00E0374D">
      <w:pPr>
        <w:widowControl w:val="0"/>
        <w:suppressAutoHyphens/>
        <w:spacing w:after="0" w:line="240" w:lineRule="auto"/>
        <w:jc w:val="center"/>
        <w:rPr>
          <w:rFonts w:ascii="Times New Roman" w:hAnsi="Times New Roman"/>
          <w:color w:val="000000"/>
          <w:sz w:val="24"/>
          <w:szCs w:val="20"/>
        </w:rPr>
      </w:pPr>
    </w:p>
    <w:p w14:paraId="00EE98C0" w14:textId="77777777" w:rsidR="00E0374D" w:rsidRPr="008528CE" w:rsidRDefault="00E0374D" w:rsidP="00E0374D">
      <w:pPr>
        <w:keepLines/>
        <w:widowControl w:val="0"/>
        <w:suppressAutoHyphens/>
        <w:spacing w:after="0" w:line="240" w:lineRule="auto"/>
        <w:jc w:val="center"/>
        <w:rPr>
          <w:rFonts w:ascii="Times New Roman" w:hAnsi="Times New Roman"/>
          <w:b/>
          <w:bCs/>
          <w:caps/>
          <w:color w:val="000000"/>
          <w:sz w:val="24"/>
          <w:szCs w:val="20"/>
        </w:rPr>
      </w:pPr>
      <w:r w:rsidRPr="008528CE">
        <w:rPr>
          <w:rFonts w:ascii="Times New Roman" w:hAnsi="Times New Roman"/>
          <w:b/>
          <w:bCs/>
          <w:caps/>
          <w:color w:val="000000"/>
          <w:sz w:val="24"/>
          <w:szCs w:val="20"/>
        </w:rPr>
        <w:t>Priėmimo-paskirstymo akto pagrindiniai elementai</w:t>
      </w:r>
    </w:p>
    <w:p w14:paraId="5C66B712" w14:textId="77777777" w:rsidR="00E0374D" w:rsidRPr="008528CE" w:rsidRDefault="00E0374D" w:rsidP="00E0374D">
      <w:pPr>
        <w:widowControl w:val="0"/>
        <w:suppressAutoHyphens/>
        <w:spacing w:after="0" w:line="240" w:lineRule="auto"/>
        <w:jc w:val="center"/>
        <w:rPr>
          <w:rFonts w:ascii="Times New Roman" w:hAnsi="Times New Roman"/>
          <w:color w:val="000000"/>
          <w:sz w:val="24"/>
          <w:szCs w:val="20"/>
        </w:rPr>
      </w:pPr>
    </w:p>
    <w:p w14:paraId="6B8A05A7"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Priėmimo-paskirstymo akto pagrindiniai elementai yra šie:</w:t>
      </w:r>
    </w:p>
    <w:p w14:paraId="2907D45A"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1. Bibliotekos pavadinimas;</w:t>
      </w:r>
    </w:p>
    <w:p w14:paraId="2C6A3DC3"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2. Akto pavadinimas;</w:t>
      </w:r>
    </w:p>
    <w:p w14:paraId="02D03D1B"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3. Akto sudarymo data, numeris, sudarymo vieta, pagrindas;</w:t>
      </w:r>
    </w:p>
    <w:p w14:paraId="09C4F16E"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4. Fizinių vienetų skaičius;</w:t>
      </w:r>
    </w:p>
    <w:p w14:paraId="636EBA6A"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5. Pavadinimų skaičius;</w:t>
      </w:r>
    </w:p>
    <w:p w14:paraId="29F260D9" w14:textId="77777777" w:rsidR="00E0374D" w:rsidRPr="008528CE" w:rsidRDefault="00E0374D" w:rsidP="00E0374D">
      <w:pPr>
        <w:spacing w:after="0" w:line="240" w:lineRule="auto"/>
        <w:ind w:firstLine="567"/>
        <w:jc w:val="both"/>
        <w:rPr>
          <w:rFonts w:ascii="Times New Roman" w:hAnsi="Times New Roman"/>
          <w:color w:val="000000"/>
          <w:sz w:val="24"/>
          <w:szCs w:val="20"/>
        </w:rPr>
      </w:pPr>
      <w:r w:rsidRPr="008528CE">
        <w:rPr>
          <w:rFonts w:ascii="Times New Roman" w:hAnsi="Times New Roman"/>
          <w:sz w:val="24"/>
          <w:szCs w:val="24"/>
        </w:rPr>
        <w:t>6. Bendra suma …..Eur …..ct…..;</w:t>
      </w:r>
    </w:p>
    <w:p w14:paraId="527A220C" w14:textId="77777777" w:rsidR="00E0374D" w:rsidRPr="008528CE" w:rsidRDefault="00E0374D" w:rsidP="00E0374D">
      <w:pPr>
        <w:spacing w:after="0" w:line="240" w:lineRule="auto"/>
        <w:ind w:firstLine="567"/>
        <w:jc w:val="both"/>
        <w:rPr>
          <w:rFonts w:ascii="Times New Roman" w:hAnsi="Times New Roman"/>
          <w:sz w:val="24"/>
          <w:szCs w:val="20"/>
        </w:rPr>
      </w:pPr>
      <w:r w:rsidRPr="008528CE">
        <w:rPr>
          <w:rFonts w:ascii="Times New Roman" w:hAnsi="Times New Roman"/>
          <w:sz w:val="24"/>
          <w:szCs w:val="24"/>
        </w:rPr>
        <w:t>7. Inventorinta …..</w:t>
      </w:r>
      <w:proofErr w:type="spellStart"/>
      <w:r w:rsidRPr="008528CE">
        <w:rPr>
          <w:rFonts w:ascii="Times New Roman" w:hAnsi="Times New Roman"/>
          <w:sz w:val="24"/>
          <w:szCs w:val="24"/>
        </w:rPr>
        <w:t>fiz</w:t>
      </w:r>
      <w:proofErr w:type="spellEnd"/>
      <w:r w:rsidRPr="008528CE">
        <w:rPr>
          <w:rFonts w:ascii="Times New Roman" w:hAnsi="Times New Roman"/>
          <w:sz w:val="24"/>
          <w:szCs w:val="24"/>
        </w:rPr>
        <w:t xml:space="preserve">. </w:t>
      </w:r>
      <w:proofErr w:type="spellStart"/>
      <w:r w:rsidRPr="008528CE">
        <w:rPr>
          <w:rFonts w:ascii="Times New Roman" w:hAnsi="Times New Roman"/>
          <w:sz w:val="24"/>
          <w:szCs w:val="24"/>
        </w:rPr>
        <w:t>vnt</w:t>
      </w:r>
      <w:proofErr w:type="spellEnd"/>
      <w:r w:rsidRPr="008528CE">
        <w:rPr>
          <w:rFonts w:ascii="Times New Roman" w:hAnsi="Times New Roman"/>
          <w:sz w:val="24"/>
          <w:szCs w:val="24"/>
        </w:rPr>
        <w:t>….</w:t>
      </w:r>
      <w:proofErr w:type="spellStart"/>
      <w:r w:rsidRPr="008528CE">
        <w:rPr>
          <w:rFonts w:ascii="Times New Roman" w:hAnsi="Times New Roman"/>
          <w:sz w:val="24"/>
          <w:szCs w:val="24"/>
        </w:rPr>
        <w:t>pavad</w:t>
      </w:r>
      <w:proofErr w:type="spellEnd"/>
      <w:r w:rsidRPr="008528CE">
        <w:rPr>
          <w:rFonts w:ascii="Times New Roman" w:hAnsi="Times New Roman"/>
          <w:sz w:val="24"/>
          <w:szCs w:val="24"/>
        </w:rPr>
        <w:t>……Eur …..ct….;</w:t>
      </w:r>
    </w:p>
    <w:p w14:paraId="32790F8F" w14:textId="77777777" w:rsidR="00E0374D" w:rsidRPr="008528CE" w:rsidRDefault="00E0374D" w:rsidP="00E0374D">
      <w:pPr>
        <w:spacing w:after="0" w:line="240" w:lineRule="auto"/>
        <w:ind w:firstLine="567"/>
        <w:jc w:val="both"/>
        <w:rPr>
          <w:rFonts w:ascii="Times New Roman" w:hAnsi="Times New Roman"/>
          <w:sz w:val="24"/>
          <w:szCs w:val="20"/>
        </w:rPr>
      </w:pPr>
      <w:r w:rsidRPr="008528CE">
        <w:rPr>
          <w:rFonts w:ascii="Times New Roman" w:hAnsi="Times New Roman"/>
          <w:sz w:val="24"/>
          <w:szCs w:val="24"/>
        </w:rPr>
        <w:t>8. Neinventorinta …..</w:t>
      </w:r>
      <w:proofErr w:type="spellStart"/>
      <w:r w:rsidRPr="008528CE">
        <w:rPr>
          <w:rFonts w:ascii="Times New Roman" w:hAnsi="Times New Roman"/>
          <w:sz w:val="24"/>
          <w:szCs w:val="24"/>
        </w:rPr>
        <w:t>fiz</w:t>
      </w:r>
      <w:proofErr w:type="spellEnd"/>
      <w:r w:rsidRPr="008528CE">
        <w:rPr>
          <w:rFonts w:ascii="Times New Roman" w:hAnsi="Times New Roman"/>
          <w:sz w:val="24"/>
          <w:szCs w:val="24"/>
        </w:rPr>
        <w:t xml:space="preserve">. </w:t>
      </w:r>
      <w:proofErr w:type="spellStart"/>
      <w:r w:rsidRPr="008528CE">
        <w:rPr>
          <w:rFonts w:ascii="Times New Roman" w:hAnsi="Times New Roman"/>
          <w:sz w:val="24"/>
          <w:szCs w:val="24"/>
        </w:rPr>
        <w:t>vnt</w:t>
      </w:r>
      <w:proofErr w:type="spellEnd"/>
      <w:r w:rsidRPr="008528CE">
        <w:rPr>
          <w:rFonts w:ascii="Times New Roman" w:hAnsi="Times New Roman"/>
          <w:sz w:val="24"/>
          <w:szCs w:val="24"/>
        </w:rPr>
        <w:t>….</w:t>
      </w:r>
      <w:proofErr w:type="spellStart"/>
      <w:r w:rsidRPr="008528CE">
        <w:rPr>
          <w:rFonts w:ascii="Times New Roman" w:hAnsi="Times New Roman"/>
          <w:sz w:val="24"/>
          <w:szCs w:val="24"/>
        </w:rPr>
        <w:t>pavad</w:t>
      </w:r>
      <w:proofErr w:type="spellEnd"/>
      <w:r w:rsidRPr="008528CE">
        <w:rPr>
          <w:rFonts w:ascii="Times New Roman" w:hAnsi="Times New Roman"/>
          <w:sz w:val="24"/>
          <w:szCs w:val="24"/>
        </w:rPr>
        <w:t>……Eur ….ct…..;</w:t>
      </w:r>
    </w:p>
    <w:p w14:paraId="6956BBAF" w14:textId="77777777" w:rsidR="00E0374D" w:rsidRPr="008528CE" w:rsidRDefault="00E0374D" w:rsidP="00E0374D">
      <w:pPr>
        <w:spacing w:after="0" w:line="240" w:lineRule="auto"/>
        <w:ind w:firstLine="567"/>
        <w:jc w:val="both"/>
        <w:rPr>
          <w:rFonts w:ascii="Times New Roman" w:hAnsi="Times New Roman"/>
          <w:sz w:val="24"/>
          <w:szCs w:val="20"/>
        </w:rPr>
      </w:pPr>
      <w:r w:rsidRPr="008528CE">
        <w:rPr>
          <w:rFonts w:ascii="Times New Roman" w:hAnsi="Times New Roman"/>
          <w:sz w:val="24"/>
          <w:szCs w:val="24"/>
        </w:rPr>
        <w:t>9. Neapskaitoma ……</w:t>
      </w:r>
      <w:proofErr w:type="spellStart"/>
      <w:r w:rsidRPr="008528CE">
        <w:rPr>
          <w:rFonts w:ascii="Times New Roman" w:hAnsi="Times New Roman"/>
          <w:sz w:val="24"/>
          <w:szCs w:val="24"/>
        </w:rPr>
        <w:t>fiz</w:t>
      </w:r>
      <w:proofErr w:type="spellEnd"/>
      <w:r w:rsidRPr="008528CE">
        <w:rPr>
          <w:rFonts w:ascii="Times New Roman" w:hAnsi="Times New Roman"/>
          <w:sz w:val="24"/>
          <w:szCs w:val="24"/>
        </w:rPr>
        <w:t xml:space="preserve">. </w:t>
      </w:r>
      <w:proofErr w:type="spellStart"/>
      <w:r w:rsidRPr="008528CE">
        <w:rPr>
          <w:rFonts w:ascii="Times New Roman" w:hAnsi="Times New Roman"/>
          <w:sz w:val="24"/>
          <w:szCs w:val="24"/>
        </w:rPr>
        <w:t>vnt</w:t>
      </w:r>
      <w:proofErr w:type="spellEnd"/>
      <w:r w:rsidRPr="008528CE">
        <w:rPr>
          <w:rFonts w:ascii="Times New Roman" w:hAnsi="Times New Roman"/>
          <w:sz w:val="24"/>
          <w:szCs w:val="24"/>
        </w:rPr>
        <w:t>…..</w:t>
      </w:r>
      <w:proofErr w:type="spellStart"/>
      <w:r w:rsidRPr="008528CE">
        <w:rPr>
          <w:rFonts w:ascii="Times New Roman" w:hAnsi="Times New Roman"/>
          <w:sz w:val="24"/>
          <w:szCs w:val="24"/>
        </w:rPr>
        <w:t>pavad</w:t>
      </w:r>
      <w:proofErr w:type="spellEnd"/>
      <w:r w:rsidRPr="008528CE">
        <w:rPr>
          <w:rFonts w:ascii="Times New Roman" w:hAnsi="Times New Roman"/>
          <w:sz w:val="24"/>
          <w:szCs w:val="24"/>
        </w:rPr>
        <w:t>……Eur ….ct….;</w:t>
      </w:r>
    </w:p>
    <w:p w14:paraId="3F6B2781" w14:textId="77777777" w:rsidR="00E0374D" w:rsidRPr="008528CE" w:rsidRDefault="00E0374D" w:rsidP="00E0374D">
      <w:pPr>
        <w:spacing w:after="0" w:line="240" w:lineRule="auto"/>
        <w:ind w:left="720" w:hanging="153"/>
        <w:rPr>
          <w:rFonts w:ascii="Times New Roman" w:hAnsi="Times New Roman"/>
          <w:sz w:val="24"/>
          <w:szCs w:val="24"/>
        </w:rPr>
      </w:pPr>
      <w:r w:rsidRPr="008528CE">
        <w:rPr>
          <w:rFonts w:ascii="Times New Roman" w:hAnsi="Times New Roman"/>
          <w:sz w:val="24"/>
          <w:szCs w:val="20"/>
        </w:rPr>
        <w:t xml:space="preserve">10. </w:t>
      </w:r>
      <w:r w:rsidRPr="008528CE">
        <w:rPr>
          <w:rFonts w:ascii="Times New Roman" w:hAnsi="Times New Roman"/>
          <w:sz w:val="24"/>
          <w:szCs w:val="24"/>
        </w:rPr>
        <w:t>Finansavimo šaltinis (pagal VSAFAS 20-tą standartą);</w:t>
      </w:r>
    </w:p>
    <w:p w14:paraId="0CD74E2B"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11. Inventoriniai numeriai;</w:t>
      </w:r>
    </w:p>
    <w:p w14:paraId="3ADE73FB"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12. Paskirstymas į fondus;</w:t>
      </w:r>
    </w:p>
    <w:p w14:paraId="03142C0B"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13. Paskirstymas rūšimis ir kalbomis (pagal bendrąją fondo apskaitą);</w:t>
      </w:r>
    </w:p>
    <w:p w14:paraId="37EA5CE4" w14:textId="77777777" w:rsidR="00E0374D" w:rsidRPr="008528CE" w:rsidRDefault="00E0374D" w:rsidP="00E0374D">
      <w:pPr>
        <w:widowControl w:val="0"/>
        <w:suppressAutoHyphens/>
        <w:spacing w:after="0" w:line="240" w:lineRule="auto"/>
        <w:ind w:firstLine="567"/>
        <w:jc w:val="both"/>
        <w:rPr>
          <w:rFonts w:ascii="Times New Roman" w:hAnsi="Times New Roman"/>
          <w:b/>
          <w:color w:val="000000"/>
          <w:sz w:val="24"/>
          <w:szCs w:val="20"/>
        </w:rPr>
      </w:pPr>
      <w:r w:rsidRPr="008528CE">
        <w:rPr>
          <w:rFonts w:ascii="Times New Roman" w:hAnsi="Times New Roman"/>
          <w:color w:val="000000"/>
          <w:sz w:val="24"/>
          <w:szCs w:val="20"/>
        </w:rPr>
        <w:t>14. Vardinis sąrašas: eilės Nr., pavadinimas, kaina, egz. skaičius, suma, finansavimo šaltinis;</w:t>
      </w:r>
    </w:p>
    <w:p w14:paraId="34FA67D4"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15. Priėmusiųjų-perdavusiųjų asmenų pareigų pavadinimas, parašai, vardai, pavardės.</w:t>
      </w:r>
    </w:p>
    <w:p w14:paraId="056E080F" w14:textId="77777777" w:rsidR="00E0374D" w:rsidRPr="008528CE" w:rsidRDefault="00E0374D" w:rsidP="00E0374D">
      <w:pPr>
        <w:widowControl w:val="0"/>
        <w:suppressAutoHyphens/>
        <w:spacing w:after="0" w:line="240" w:lineRule="auto"/>
        <w:jc w:val="center"/>
        <w:rPr>
          <w:rFonts w:ascii="Times New Roman" w:hAnsi="Times New Roman"/>
          <w:color w:val="000000"/>
          <w:sz w:val="24"/>
          <w:szCs w:val="20"/>
        </w:rPr>
      </w:pPr>
    </w:p>
    <w:p w14:paraId="6937EB55" w14:textId="77777777" w:rsidR="00E0374D" w:rsidRPr="008528CE" w:rsidRDefault="00E0374D" w:rsidP="00E0374D">
      <w:pPr>
        <w:widowControl w:val="0"/>
        <w:suppressAutoHyphens/>
        <w:spacing w:after="0" w:line="240" w:lineRule="auto"/>
        <w:jc w:val="center"/>
        <w:rPr>
          <w:rFonts w:ascii="Times New Roman" w:hAnsi="Times New Roman"/>
          <w:color w:val="000000"/>
          <w:sz w:val="24"/>
          <w:szCs w:val="20"/>
        </w:rPr>
      </w:pPr>
    </w:p>
    <w:p w14:paraId="7D600002" w14:textId="3A3F7E54" w:rsidR="00E0374D" w:rsidRPr="008528CE" w:rsidRDefault="00E0374D" w:rsidP="00BA5635">
      <w:pPr>
        <w:widowControl w:val="0"/>
        <w:suppressAutoHyphens/>
        <w:spacing w:after="0" w:line="240" w:lineRule="auto"/>
        <w:jc w:val="center"/>
        <w:rPr>
          <w:rFonts w:ascii="Times New Roman" w:hAnsi="Times New Roman"/>
          <w:sz w:val="24"/>
          <w:szCs w:val="20"/>
        </w:rPr>
        <w:sectPr w:rsidR="00E0374D" w:rsidRPr="008528CE" w:rsidSect="00E0374D">
          <w:pgSz w:w="11906" w:h="16838" w:code="9"/>
          <w:pgMar w:top="1134" w:right="567" w:bottom="1134" w:left="1701" w:header="567" w:footer="567" w:gutter="0"/>
          <w:pgNumType w:start="1"/>
          <w:cols w:space="708"/>
          <w:titlePg/>
          <w:docGrid w:linePitch="360"/>
        </w:sectPr>
      </w:pPr>
      <w:r w:rsidRPr="008528CE">
        <w:rPr>
          <w:rFonts w:ascii="Times New Roman" w:hAnsi="Times New Roman"/>
          <w:color w:val="000000"/>
          <w:sz w:val="24"/>
          <w:szCs w:val="20"/>
        </w:rPr>
        <w:t>_________________</w:t>
      </w:r>
    </w:p>
    <w:p w14:paraId="66ED46A2" w14:textId="218315F0" w:rsidR="00E0374D" w:rsidRPr="008528CE" w:rsidRDefault="00E0374D" w:rsidP="00E0374D">
      <w:pPr>
        <w:keepLines/>
        <w:widowControl w:val="0"/>
        <w:tabs>
          <w:tab w:val="right" w:leader="underscore" w:pos="9072"/>
        </w:tabs>
        <w:suppressAutoHyphens/>
        <w:spacing w:after="0" w:line="240" w:lineRule="auto"/>
        <w:ind w:firstLine="9072"/>
        <w:rPr>
          <w:rFonts w:ascii="Times New Roman" w:hAnsi="Times New Roman"/>
          <w:color w:val="000000"/>
          <w:sz w:val="24"/>
          <w:szCs w:val="20"/>
        </w:rPr>
      </w:pPr>
      <w:r w:rsidRPr="008528CE">
        <w:rPr>
          <w:rFonts w:ascii="Times New Roman" w:hAnsi="Times New Roman"/>
          <w:color w:val="000000"/>
          <w:sz w:val="24"/>
          <w:szCs w:val="20"/>
        </w:rPr>
        <w:lastRenderedPageBreak/>
        <w:t>Bibliotekų fondo apsaugos nuostatų</w:t>
      </w:r>
    </w:p>
    <w:p w14:paraId="37BBA312" w14:textId="77777777" w:rsidR="00E0374D" w:rsidRPr="008528CE" w:rsidRDefault="00E0374D" w:rsidP="00E0374D">
      <w:pPr>
        <w:keepLines/>
        <w:widowControl w:val="0"/>
        <w:tabs>
          <w:tab w:val="right" w:leader="underscore" w:pos="9072"/>
        </w:tabs>
        <w:suppressAutoHyphens/>
        <w:spacing w:after="0" w:line="240" w:lineRule="auto"/>
        <w:ind w:firstLine="9072"/>
        <w:rPr>
          <w:rFonts w:ascii="Times New Roman" w:hAnsi="Times New Roman"/>
          <w:color w:val="000000"/>
          <w:sz w:val="24"/>
          <w:szCs w:val="20"/>
        </w:rPr>
      </w:pPr>
      <w:r w:rsidRPr="008528CE">
        <w:rPr>
          <w:rFonts w:ascii="Times New Roman" w:hAnsi="Times New Roman"/>
          <w:color w:val="000000"/>
          <w:sz w:val="24"/>
          <w:szCs w:val="20"/>
        </w:rPr>
        <w:t>2 priedas</w:t>
      </w:r>
    </w:p>
    <w:p w14:paraId="346BCACC" w14:textId="77777777" w:rsidR="00E0374D" w:rsidRPr="008528CE" w:rsidRDefault="00E0374D" w:rsidP="00E0374D">
      <w:pPr>
        <w:spacing w:after="0" w:line="240" w:lineRule="auto"/>
        <w:jc w:val="center"/>
        <w:rPr>
          <w:rFonts w:ascii="Times New Roman" w:hAnsi="Times New Roman"/>
          <w:b/>
          <w:bCs/>
          <w:color w:val="000000"/>
          <w:sz w:val="24"/>
          <w:szCs w:val="24"/>
        </w:rPr>
      </w:pPr>
    </w:p>
    <w:p w14:paraId="264FC51C" w14:textId="77777777" w:rsidR="00E0374D" w:rsidRPr="008528CE" w:rsidRDefault="00E0374D" w:rsidP="00E0374D">
      <w:pPr>
        <w:tabs>
          <w:tab w:val="left" w:pos="3544"/>
          <w:tab w:val="right" w:leader="underscore" w:pos="9072"/>
        </w:tabs>
        <w:spacing w:after="0" w:line="240" w:lineRule="auto"/>
        <w:jc w:val="center"/>
        <w:rPr>
          <w:rFonts w:ascii="Times New Roman" w:hAnsi="Times New Roman"/>
          <w:b/>
          <w:bCs/>
        </w:rPr>
      </w:pPr>
      <w:r w:rsidRPr="008528CE">
        <w:rPr>
          <w:rFonts w:ascii="Times New Roman" w:hAnsi="Times New Roman"/>
          <w:b/>
          <w:bCs/>
        </w:rPr>
        <w:t>(Skaitytojo grąžintų vietoje pamestųjų ar nepataisomai sugadintų dokumentų perdavimo-priėmimo akto forma)</w:t>
      </w:r>
    </w:p>
    <w:p w14:paraId="5D498435" w14:textId="77777777" w:rsidR="00E0374D" w:rsidRPr="008528CE" w:rsidRDefault="00E0374D" w:rsidP="00E0374D">
      <w:pPr>
        <w:tabs>
          <w:tab w:val="left" w:pos="3544"/>
          <w:tab w:val="right" w:leader="underscore" w:pos="9072"/>
        </w:tabs>
        <w:spacing w:after="0" w:line="240" w:lineRule="auto"/>
        <w:jc w:val="center"/>
        <w:rPr>
          <w:rFonts w:ascii="Times New Roman" w:hAnsi="Times New Roman"/>
          <w:b/>
          <w:bCs/>
          <w:sz w:val="24"/>
          <w:szCs w:val="20"/>
        </w:rPr>
      </w:pPr>
    </w:p>
    <w:p w14:paraId="6861D891" w14:textId="77777777" w:rsidR="00E0374D" w:rsidRPr="008528CE" w:rsidRDefault="00E0374D" w:rsidP="00E0374D">
      <w:pPr>
        <w:tabs>
          <w:tab w:val="right" w:leader="underscore" w:pos="9072"/>
        </w:tabs>
        <w:spacing w:after="0" w:line="240" w:lineRule="auto"/>
        <w:jc w:val="center"/>
        <w:rPr>
          <w:rFonts w:ascii="Times New Roman" w:hAnsi="Times New Roman"/>
          <w:sz w:val="24"/>
          <w:szCs w:val="20"/>
        </w:rPr>
      </w:pPr>
      <w:r w:rsidRPr="008528CE">
        <w:rPr>
          <w:rFonts w:ascii="Times New Roman" w:hAnsi="Times New Roman"/>
          <w:b/>
          <w:i/>
          <w:sz w:val="24"/>
          <w:szCs w:val="20"/>
        </w:rPr>
        <w:t xml:space="preserve">_______________________________________ </w:t>
      </w:r>
      <w:r w:rsidRPr="008528CE">
        <w:rPr>
          <w:rFonts w:ascii="Times New Roman" w:hAnsi="Times New Roman"/>
          <w:b/>
          <w:sz w:val="24"/>
          <w:szCs w:val="20"/>
        </w:rPr>
        <w:t>BIBLIOTEKA</w:t>
      </w:r>
    </w:p>
    <w:p w14:paraId="0CBE216C" w14:textId="77777777" w:rsidR="00E0374D" w:rsidRPr="008528CE" w:rsidRDefault="00E0374D" w:rsidP="00E0374D">
      <w:pPr>
        <w:tabs>
          <w:tab w:val="right" w:leader="underscore" w:pos="9072"/>
        </w:tabs>
        <w:spacing w:after="0" w:line="240" w:lineRule="auto"/>
        <w:jc w:val="center"/>
        <w:rPr>
          <w:rFonts w:ascii="Times New Roman" w:hAnsi="Times New Roman"/>
          <w:sz w:val="20"/>
          <w:szCs w:val="20"/>
        </w:rPr>
      </w:pPr>
      <w:r w:rsidRPr="008528CE">
        <w:rPr>
          <w:rFonts w:ascii="Times New Roman" w:hAnsi="Times New Roman"/>
          <w:sz w:val="20"/>
          <w:szCs w:val="20"/>
        </w:rPr>
        <w:t>(bibliotekos pavadinimas)</w:t>
      </w:r>
    </w:p>
    <w:p w14:paraId="7514F18A" w14:textId="77777777" w:rsidR="00E0374D" w:rsidRPr="008528CE" w:rsidRDefault="00E0374D" w:rsidP="00E0374D">
      <w:pPr>
        <w:tabs>
          <w:tab w:val="left" w:pos="3544"/>
          <w:tab w:val="right" w:leader="underscore" w:pos="9072"/>
        </w:tabs>
        <w:spacing w:after="0" w:line="240" w:lineRule="auto"/>
        <w:jc w:val="center"/>
        <w:rPr>
          <w:rFonts w:ascii="Times New Roman" w:hAnsi="Times New Roman"/>
          <w:iCs/>
          <w:sz w:val="24"/>
          <w:szCs w:val="20"/>
        </w:rPr>
      </w:pPr>
    </w:p>
    <w:p w14:paraId="3F833C03" w14:textId="77777777" w:rsidR="00E0374D" w:rsidRPr="008528CE" w:rsidRDefault="00E0374D" w:rsidP="00E0374D">
      <w:pPr>
        <w:tabs>
          <w:tab w:val="right" w:leader="underscore" w:pos="9072"/>
        </w:tabs>
        <w:spacing w:after="0" w:line="240" w:lineRule="auto"/>
        <w:jc w:val="center"/>
        <w:rPr>
          <w:rFonts w:ascii="Times New Roman" w:hAnsi="Times New Roman"/>
          <w:sz w:val="24"/>
          <w:szCs w:val="20"/>
          <w:lang w:val="pt-BR"/>
        </w:rPr>
      </w:pPr>
      <w:r w:rsidRPr="008528CE">
        <w:rPr>
          <w:rFonts w:ascii="Times New Roman" w:hAnsi="Times New Roman"/>
          <w:sz w:val="24"/>
          <w:szCs w:val="20"/>
          <w:lang w:val="pt-BR"/>
        </w:rPr>
        <w:t>20___ m. __________ ___ d. Nr. __</w:t>
      </w:r>
    </w:p>
    <w:p w14:paraId="28A202C0" w14:textId="77777777" w:rsidR="00E0374D" w:rsidRPr="008528CE" w:rsidRDefault="00E0374D" w:rsidP="00E0374D">
      <w:pPr>
        <w:tabs>
          <w:tab w:val="right" w:leader="underscore" w:pos="9072"/>
        </w:tabs>
        <w:spacing w:after="0" w:line="240" w:lineRule="auto"/>
        <w:jc w:val="center"/>
        <w:rPr>
          <w:rFonts w:ascii="Times New Roman" w:hAnsi="Times New Roman"/>
          <w:sz w:val="24"/>
          <w:szCs w:val="20"/>
          <w:lang w:val="pt-BR"/>
        </w:rPr>
      </w:pPr>
      <w:r w:rsidRPr="008528CE">
        <w:rPr>
          <w:rFonts w:ascii="Times New Roman" w:hAnsi="Times New Roman"/>
          <w:sz w:val="24"/>
          <w:szCs w:val="20"/>
          <w:lang w:val="pt-BR"/>
        </w:rPr>
        <w:t>_________________________</w:t>
      </w:r>
    </w:p>
    <w:p w14:paraId="6A505A69" w14:textId="77777777" w:rsidR="00E0374D" w:rsidRPr="008528CE" w:rsidRDefault="00E0374D" w:rsidP="00E0374D">
      <w:pPr>
        <w:tabs>
          <w:tab w:val="right" w:leader="underscore" w:pos="9072"/>
        </w:tabs>
        <w:spacing w:after="0" w:line="240" w:lineRule="auto"/>
        <w:jc w:val="center"/>
        <w:rPr>
          <w:rFonts w:ascii="Times New Roman" w:hAnsi="Times New Roman"/>
          <w:sz w:val="20"/>
          <w:szCs w:val="20"/>
          <w:lang w:val="pt-BR"/>
        </w:rPr>
      </w:pPr>
      <w:r w:rsidRPr="008528CE">
        <w:rPr>
          <w:rFonts w:ascii="Times New Roman" w:hAnsi="Times New Roman"/>
          <w:sz w:val="20"/>
          <w:szCs w:val="20"/>
          <w:lang w:val="pt-BR"/>
        </w:rPr>
        <w:t>(sudarymo vieta)</w:t>
      </w:r>
    </w:p>
    <w:p w14:paraId="27A9661B" w14:textId="77777777" w:rsidR="00E0374D" w:rsidRPr="008528CE" w:rsidRDefault="00E0374D" w:rsidP="00E0374D">
      <w:pPr>
        <w:tabs>
          <w:tab w:val="left" w:pos="3544"/>
          <w:tab w:val="right" w:leader="underscore" w:pos="9072"/>
        </w:tabs>
        <w:spacing w:after="0" w:line="240" w:lineRule="auto"/>
        <w:jc w:val="center"/>
        <w:rPr>
          <w:rFonts w:ascii="Times New Roman" w:hAnsi="Times New Roman"/>
          <w:iCs/>
          <w:sz w:val="24"/>
          <w:szCs w:val="20"/>
        </w:rPr>
      </w:pPr>
    </w:p>
    <w:p w14:paraId="28BEEC3B" w14:textId="77777777" w:rsidR="00E0374D" w:rsidRPr="008528CE" w:rsidRDefault="00E0374D" w:rsidP="00E0374D">
      <w:pPr>
        <w:spacing w:after="0" w:line="240" w:lineRule="auto"/>
        <w:jc w:val="center"/>
        <w:rPr>
          <w:rFonts w:ascii="Times New Roman" w:hAnsi="Times New Roman"/>
          <w:b/>
          <w:bCs/>
          <w:caps/>
          <w:color w:val="000000"/>
          <w:sz w:val="24"/>
          <w:szCs w:val="24"/>
        </w:rPr>
      </w:pPr>
      <w:r w:rsidRPr="008528CE">
        <w:rPr>
          <w:rFonts w:ascii="Times New Roman" w:hAnsi="Times New Roman"/>
          <w:b/>
          <w:bCs/>
          <w:caps/>
          <w:color w:val="000000"/>
          <w:sz w:val="24"/>
          <w:szCs w:val="24"/>
        </w:rPr>
        <w:t>Skaitytojo grąžintų vietoje pamestųjų ar nepataisomai sugadintų dokumentų perdavimo-priėmimo aktas</w:t>
      </w:r>
    </w:p>
    <w:p w14:paraId="3F7965C8" w14:textId="77777777" w:rsidR="00E0374D" w:rsidRPr="008528CE" w:rsidRDefault="00E0374D" w:rsidP="00E0374D">
      <w:pPr>
        <w:spacing w:after="0" w:line="240" w:lineRule="auto"/>
        <w:jc w:val="center"/>
        <w:rPr>
          <w:rFonts w:ascii="Times New Roman" w:hAnsi="Times New Roman"/>
          <w:caps/>
          <w:color w:val="000000"/>
          <w:sz w:val="24"/>
          <w:szCs w:val="24"/>
        </w:rPr>
      </w:pPr>
    </w:p>
    <w:p w14:paraId="2F427509" w14:textId="77777777" w:rsidR="00E0374D" w:rsidRPr="008528CE" w:rsidRDefault="00E0374D" w:rsidP="00E0374D">
      <w:pPr>
        <w:keepLines/>
        <w:widowControl w:val="0"/>
        <w:tabs>
          <w:tab w:val="right" w:leader="underscore" w:pos="9072"/>
        </w:tabs>
        <w:suppressAutoHyphens/>
        <w:spacing w:after="0" w:line="240" w:lineRule="auto"/>
        <w:jc w:val="both"/>
        <w:rPr>
          <w:rFonts w:ascii="Times New Roman" w:hAnsi="Times New Roman"/>
          <w:color w:val="000000"/>
          <w:sz w:val="24"/>
          <w:szCs w:val="20"/>
        </w:rPr>
      </w:pPr>
      <w:r w:rsidRPr="008528CE">
        <w:rPr>
          <w:rFonts w:ascii="Times New Roman" w:hAnsi="Times New Roman"/>
          <w:b/>
          <w:bCs/>
          <w:sz w:val="24"/>
          <w:szCs w:val="20"/>
        </w:rPr>
        <w:t>Pagrindas</w:t>
      </w:r>
      <w:r w:rsidRPr="008528CE">
        <w:rPr>
          <w:rFonts w:ascii="Times New Roman" w:hAnsi="Times New Roman"/>
          <w:sz w:val="24"/>
          <w:szCs w:val="20"/>
        </w:rPr>
        <w:t xml:space="preserve">. </w:t>
      </w:r>
      <w:r w:rsidRPr="008528CE">
        <w:rPr>
          <w:rFonts w:ascii="Times New Roman" w:hAnsi="Times New Roman"/>
          <w:color w:val="000000"/>
          <w:sz w:val="24"/>
          <w:szCs w:val="20"/>
        </w:rPr>
        <w:t>Bibliotekų fondo apsaugos nuostatų, patvirtintų Lietuvos Respublikos kultūros ministro 2010 m. spalio 6 d. įsakymu Nr. 499 „Dėl Bibliotekų fondo apsaugos nuostatų patvirtinimo, 17 punktas.</w:t>
      </w:r>
    </w:p>
    <w:p w14:paraId="2390A9C5" w14:textId="77777777" w:rsidR="00E0374D" w:rsidRPr="008528CE" w:rsidRDefault="00E0374D" w:rsidP="00E0374D">
      <w:pPr>
        <w:spacing w:after="0" w:line="240" w:lineRule="auto"/>
        <w:rPr>
          <w:rFonts w:ascii="Times New Roman" w:hAnsi="Times New Roman"/>
          <w:sz w:val="24"/>
          <w:szCs w:val="20"/>
        </w:rPr>
      </w:pPr>
    </w:p>
    <w:tbl>
      <w:tblPr>
        <w:tblW w:w="147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2025"/>
        <w:gridCol w:w="2955"/>
        <w:gridCol w:w="1126"/>
        <w:gridCol w:w="1313"/>
        <w:gridCol w:w="940"/>
        <w:gridCol w:w="2025"/>
        <w:gridCol w:w="2573"/>
        <w:gridCol w:w="1126"/>
      </w:tblGrid>
      <w:tr w:rsidR="00E0374D" w:rsidRPr="008528CE" w14:paraId="00BD6483" w14:textId="77777777" w:rsidTr="00A73D73">
        <w:trPr>
          <w:trHeight w:val="284"/>
        </w:trPr>
        <w:tc>
          <w:tcPr>
            <w:tcW w:w="664" w:type="dxa"/>
            <w:vMerge w:val="restart"/>
            <w:tcBorders>
              <w:top w:val="single" w:sz="4" w:space="0" w:color="auto"/>
              <w:left w:val="single" w:sz="4" w:space="0" w:color="auto"/>
              <w:bottom w:val="single" w:sz="4" w:space="0" w:color="auto"/>
              <w:right w:val="single" w:sz="4" w:space="0" w:color="auto"/>
            </w:tcBorders>
            <w:hideMark/>
          </w:tcPr>
          <w:p w14:paraId="7FCDB9B0"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r w:rsidRPr="008528CE">
              <w:rPr>
                <w:rFonts w:ascii="Times New Roman" w:hAnsi="Times New Roman"/>
                <w:b/>
                <w:sz w:val="20"/>
                <w:szCs w:val="20"/>
              </w:rPr>
              <w:t>Eil. Nr.</w:t>
            </w:r>
          </w:p>
        </w:tc>
        <w:tc>
          <w:tcPr>
            <w:tcW w:w="8356" w:type="dxa"/>
            <w:gridSpan w:val="5"/>
            <w:tcBorders>
              <w:top w:val="single" w:sz="4" w:space="0" w:color="auto"/>
              <w:left w:val="single" w:sz="4" w:space="0" w:color="auto"/>
              <w:bottom w:val="single" w:sz="4" w:space="0" w:color="auto"/>
              <w:right w:val="single" w:sz="4" w:space="0" w:color="auto"/>
            </w:tcBorders>
            <w:hideMark/>
          </w:tcPr>
          <w:p w14:paraId="12598DF3" w14:textId="77777777" w:rsidR="00E0374D" w:rsidRPr="008528CE" w:rsidRDefault="00E0374D" w:rsidP="00A73D73">
            <w:pPr>
              <w:tabs>
                <w:tab w:val="right" w:leader="underscore" w:pos="9072"/>
              </w:tabs>
              <w:spacing w:after="0" w:line="240" w:lineRule="auto"/>
              <w:jc w:val="center"/>
              <w:rPr>
                <w:rFonts w:ascii="Times New Roman" w:hAnsi="Times New Roman"/>
                <w:b/>
                <w:sz w:val="20"/>
                <w:szCs w:val="20"/>
              </w:rPr>
            </w:pPr>
            <w:r w:rsidRPr="008528CE">
              <w:rPr>
                <w:rFonts w:ascii="Times New Roman" w:hAnsi="Times New Roman"/>
                <w:b/>
                <w:sz w:val="20"/>
                <w:szCs w:val="20"/>
              </w:rPr>
              <w:t>Duomenys apie skaitytojo pamestus ar nepataisomai sugadintus dokumentus</w:t>
            </w:r>
          </w:p>
        </w:tc>
        <w:tc>
          <w:tcPr>
            <w:tcW w:w="5722" w:type="dxa"/>
            <w:gridSpan w:val="3"/>
            <w:tcBorders>
              <w:top w:val="single" w:sz="4" w:space="0" w:color="auto"/>
              <w:left w:val="single" w:sz="4" w:space="0" w:color="auto"/>
              <w:bottom w:val="single" w:sz="4" w:space="0" w:color="auto"/>
              <w:right w:val="single" w:sz="4" w:space="0" w:color="auto"/>
            </w:tcBorders>
            <w:hideMark/>
          </w:tcPr>
          <w:p w14:paraId="10A7643E" w14:textId="77777777" w:rsidR="00E0374D" w:rsidRPr="008528CE" w:rsidRDefault="00E0374D" w:rsidP="00A73D73">
            <w:pPr>
              <w:tabs>
                <w:tab w:val="right" w:leader="underscore" w:pos="9072"/>
              </w:tabs>
              <w:spacing w:after="0" w:line="240" w:lineRule="auto"/>
              <w:jc w:val="center"/>
              <w:rPr>
                <w:rFonts w:ascii="Times New Roman" w:hAnsi="Times New Roman"/>
                <w:b/>
                <w:sz w:val="20"/>
                <w:szCs w:val="20"/>
              </w:rPr>
            </w:pPr>
            <w:r w:rsidRPr="008528CE">
              <w:rPr>
                <w:rFonts w:ascii="Times New Roman" w:hAnsi="Times New Roman"/>
                <w:b/>
                <w:sz w:val="20"/>
                <w:szCs w:val="20"/>
              </w:rPr>
              <w:t>Duomenys apie priimtus dokumentus</w:t>
            </w:r>
          </w:p>
        </w:tc>
      </w:tr>
      <w:tr w:rsidR="00E0374D" w:rsidRPr="008528CE" w14:paraId="4789CFF2" w14:textId="77777777" w:rsidTr="00A73D73">
        <w:trPr>
          <w:trHeight w:val="284"/>
        </w:trPr>
        <w:tc>
          <w:tcPr>
            <w:tcW w:w="664" w:type="dxa"/>
            <w:vMerge/>
            <w:tcBorders>
              <w:top w:val="single" w:sz="4" w:space="0" w:color="auto"/>
              <w:left w:val="single" w:sz="4" w:space="0" w:color="auto"/>
              <w:bottom w:val="single" w:sz="4" w:space="0" w:color="auto"/>
              <w:right w:val="single" w:sz="4" w:space="0" w:color="auto"/>
            </w:tcBorders>
            <w:vAlign w:val="center"/>
            <w:hideMark/>
          </w:tcPr>
          <w:p w14:paraId="7CC59BBA" w14:textId="77777777" w:rsidR="00E0374D" w:rsidRPr="008528CE" w:rsidRDefault="00E0374D" w:rsidP="00A73D73">
            <w:pPr>
              <w:spacing w:after="0" w:line="240" w:lineRule="auto"/>
              <w:rPr>
                <w:rFonts w:ascii="Times New Roman" w:hAnsi="Times New Roman"/>
                <w:b/>
                <w:sz w:val="20"/>
                <w:szCs w:val="20"/>
              </w:rPr>
            </w:pPr>
          </w:p>
        </w:tc>
        <w:tc>
          <w:tcPr>
            <w:tcW w:w="2024" w:type="dxa"/>
            <w:tcBorders>
              <w:top w:val="single" w:sz="4" w:space="0" w:color="auto"/>
              <w:left w:val="single" w:sz="4" w:space="0" w:color="auto"/>
              <w:bottom w:val="single" w:sz="4" w:space="0" w:color="auto"/>
              <w:right w:val="single" w:sz="4" w:space="0" w:color="auto"/>
            </w:tcBorders>
            <w:hideMark/>
          </w:tcPr>
          <w:p w14:paraId="43F419DE" w14:textId="77777777" w:rsidR="00E0374D" w:rsidRPr="008528CE" w:rsidRDefault="00E0374D" w:rsidP="00A73D73">
            <w:pPr>
              <w:tabs>
                <w:tab w:val="right" w:leader="underscore" w:pos="9072"/>
              </w:tabs>
              <w:spacing w:after="0" w:line="240" w:lineRule="auto"/>
              <w:jc w:val="center"/>
              <w:rPr>
                <w:rFonts w:ascii="Times New Roman" w:hAnsi="Times New Roman"/>
                <w:bCs/>
                <w:sz w:val="20"/>
                <w:szCs w:val="20"/>
              </w:rPr>
            </w:pPr>
            <w:r w:rsidRPr="008528CE">
              <w:rPr>
                <w:rFonts w:ascii="Times New Roman" w:hAnsi="Times New Roman"/>
                <w:bCs/>
                <w:sz w:val="20"/>
                <w:szCs w:val="20"/>
              </w:rPr>
              <w:t>Autorius</w:t>
            </w:r>
          </w:p>
        </w:tc>
        <w:tc>
          <w:tcPr>
            <w:tcW w:w="2954" w:type="dxa"/>
            <w:tcBorders>
              <w:top w:val="single" w:sz="4" w:space="0" w:color="auto"/>
              <w:left w:val="single" w:sz="4" w:space="0" w:color="auto"/>
              <w:bottom w:val="single" w:sz="4" w:space="0" w:color="auto"/>
              <w:right w:val="single" w:sz="4" w:space="0" w:color="auto"/>
            </w:tcBorders>
            <w:hideMark/>
          </w:tcPr>
          <w:p w14:paraId="0691433A" w14:textId="77777777" w:rsidR="00E0374D" w:rsidRPr="008528CE" w:rsidRDefault="00E0374D" w:rsidP="00A73D73">
            <w:pPr>
              <w:tabs>
                <w:tab w:val="right" w:leader="underscore" w:pos="9072"/>
              </w:tabs>
              <w:spacing w:after="0" w:line="240" w:lineRule="auto"/>
              <w:jc w:val="center"/>
              <w:rPr>
                <w:rFonts w:ascii="Times New Roman" w:hAnsi="Times New Roman"/>
                <w:bCs/>
                <w:sz w:val="20"/>
                <w:szCs w:val="20"/>
              </w:rPr>
            </w:pPr>
            <w:r w:rsidRPr="008528CE">
              <w:rPr>
                <w:rFonts w:ascii="Times New Roman" w:hAnsi="Times New Roman"/>
                <w:bCs/>
                <w:sz w:val="20"/>
                <w:szCs w:val="20"/>
              </w:rPr>
              <w:t>Antraštė</w:t>
            </w:r>
          </w:p>
        </w:tc>
        <w:tc>
          <w:tcPr>
            <w:tcW w:w="1126" w:type="dxa"/>
            <w:tcBorders>
              <w:top w:val="single" w:sz="4" w:space="0" w:color="auto"/>
              <w:left w:val="single" w:sz="4" w:space="0" w:color="auto"/>
              <w:bottom w:val="single" w:sz="4" w:space="0" w:color="auto"/>
              <w:right w:val="single" w:sz="4" w:space="0" w:color="auto"/>
            </w:tcBorders>
            <w:hideMark/>
          </w:tcPr>
          <w:p w14:paraId="0DCCB8ED" w14:textId="77777777" w:rsidR="00E0374D" w:rsidRPr="008528CE" w:rsidRDefault="00E0374D" w:rsidP="00A73D73">
            <w:pPr>
              <w:tabs>
                <w:tab w:val="right" w:leader="underscore" w:pos="9072"/>
              </w:tabs>
              <w:spacing w:after="0" w:line="240" w:lineRule="auto"/>
              <w:jc w:val="center"/>
              <w:rPr>
                <w:rFonts w:ascii="Times New Roman" w:hAnsi="Times New Roman"/>
                <w:bCs/>
                <w:sz w:val="20"/>
                <w:szCs w:val="20"/>
              </w:rPr>
            </w:pPr>
            <w:r w:rsidRPr="008528CE">
              <w:rPr>
                <w:rFonts w:ascii="Times New Roman" w:hAnsi="Times New Roman"/>
                <w:bCs/>
                <w:sz w:val="20"/>
                <w:szCs w:val="20"/>
              </w:rPr>
              <w:t>Leidimo metai</w:t>
            </w:r>
          </w:p>
        </w:tc>
        <w:tc>
          <w:tcPr>
            <w:tcW w:w="1312" w:type="dxa"/>
            <w:tcBorders>
              <w:top w:val="single" w:sz="4" w:space="0" w:color="auto"/>
              <w:left w:val="single" w:sz="4" w:space="0" w:color="auto"/>
              <w:bottom w:val="single" w:sz="4" w:space="0" w:color="auto"/>
              <w:right w:val="single" w:sz="4" w:space="0" w:color="auto"/>
            </w:tcBorders>
            <w:hideMark/>
          </w:tcPr>
          <w:p w14:paraId="01DF2010" w14:textId="77777777" w:rsidR="00E0374D" w:rsidRPr="008528CE" w:rsidRDefault="00E0374D" w:rsidP="00A73D73">
            <w:pPr>
              <w:tabs>
                <w:tab w:val="right" w:leader="underscore" w:pos="9072"/>
              </w:tabs>
              <w:spacing w:after="0" w:line="240" w:lineRule="auto"/>
              <w:jc w:val="center"/>
              <w:rPr>
                <w:rFonts w:ascii="Times New Roman" w:hAnsi="Times New Roman"/>
                <w:bCs/>
                <w:sz w:val="20"/>
                <w:szCs w:val="20"/>
              </w:rPr>
            </w:pPr>
            <w:r w:rsidRPr="008528CE">
              <w:rPr>
                <w:rFonts w:ascii="Times New Roman" w:hAnsi="Times New Roman"/>
                <w:bCs/>
                <w:sz w:val="20"/>
                <w:szCs w:val="20"/>
              </w:rPr>
              <w:t>Inventorinis numeris</w:t>
            </w:r>
          </w:p>
        </w:tc>
        <w:tc>
          <w:tcPr>
            <w:tcW w:w="940" w:type="dxa"/>
            <w:tcBorders>
              <w:top w:val="single" w:sz="4" w:space="0" w:color="auto"/>
              <w:left w:val="single" w:sz="4" w:space="0" w:color="auto"/>
              <w:bottom w:val="single" w:sz="4" w:space="0" w:color="auto"/>
              <w:right w:val="single" w:sz="4" w:space="0" w:color="auto"/>
            </w:tcBorders>
            <w:hideMark/>
          </w:tcPr>
          <w:p w14:paraId="67DDAF9F" w14:textId="77777777" w:rsidR="00E0374D" w:rsidRPr="008528CE" w:rsidRDefault="00E0374D" w:rsidP="00A73D73">
            <w:pPr>
              <w:tabs>
                <w:tab w:val="right" w:leader="underscore" w:pos="9072"/>
              </w:tabs>
              <w:spacing w:after="0" w:line="240" w:lineRule="auto"/>
              <w:jc w:val="center"/>
              <w:rPr>
                <w:rFonts w:ascii="Times New Roman" w:hAnsi="Times New Roman"/>
                <w:bCs/>
                <w:sz w:val="20"/>
                <w:szCs w:val="20"/>
              </w:rPr>
            </w:pPr>
            <w:r w:rsidRPr="008528CE">
              <w:rPr>
                <w:rFonts w:ascii="Times New Roman" w:hAnsi="Times New Roman"/>
                <w:bCs/>
                <w:sz w:val="20"/>
                <w:szCs w:val="20"/>
              </w:rPr>
              <w:t>Kaina</w:t>
            </w:r>
          </w:p>
        </w:tc>
        <w:tc>
          <w:tcPr>
            <w:tcW w:w="2024" w:type="dxa"/>
            <w:tcBorders>
              <w:top w:val="single" w:sz="4" w:space="0" w:color="auto"/>
              <w:left w:val="single" w:sz="4" w:space="0" w:color="auto"/>
              <w:bottom w:val="single" w:sz="4" w:space="0" w:color="auto"/>
              <w:right w:val="single" w:sz="4" w:space="0" w:color="auto"/>
            </w:tcBorders>
            <w:hideMark/>
          </w:tcPr>
          <w:p w14:paraId="3EA74E3E" w14:textId="77777777" w:rsidR="00E0374D" w:rsidRPr="008528CE" w:rsidRDefault="00E0374D" w:rsidP="00A73D73">
            <w:pPr>
              <w:tabs>
                <w:tab w:val="right" w:leader="underscore" w:pos="9072"/>
              </w:tabs>
              <w:spacing w:after="0" w:line="240" w:lineRule="auto"/>
              <w:jc w:val="center"/>
              <w:rPr>
                <w:rFonts w:ascii="Times New Roman" w:hAnsi="Times New Roman"/>
                <w:b/>
                <w:sz w:val="20"/>
                <w:szCs w:val="20"/>
              </w:rPr>
            </w:pPr>
            <w:r w:rsidRPr="008528CE">
              <w:rPr>
                <w:rFonts w:ascii="Times New Roman" w:hAnsi="Times New Roman"/>
                <w:bCs/>
                <w:sz w:val="20"/>
                <w:szCs w:val="20"/>
              </w:rPr>
              <w:t>Autorius</w:t>
            </w:r>
          </w:p>
        </w:tc>
        <w:tc>
          <w:tcPr>
            <w:tcW w:w="2572" w:type="dxa"/>
            <w:tcBorders>
              <w:top w:val="single" w:sz="4" w:space="0" w:color="auto"/>
              <w:left w:val="single" w:sz="4" w:space="0" w:color="auto"/>
              <w:bottom w:val="single" w:sz="4" w:space="0" w:color="auto"/>
              <w:right w:val="single" w:sz="4" w:space="0" w:color="auto"/>
            </w:tcBorders>
            <w:hideMark/>
          </w:tcPr>
          <w:p w14:paraId="33716515" w14:textId="77777777" w:rsidR="00E0374D" w:rsidRPr="008528CE" w:rsidRDefault="00E0374D" w:rsidP="00A73D73">
            <w:pPr>
              <w:tabs>
                <w:tab w:val="right" w:leader="underscore" w:pos="9072"/>
              </w:tabs>
              <w:spacing w:after="0" w:line="240" w:lineRule="auto"/>
              <w:jc w:val="center"/>
              <w:rPr>
                <w:rFonts w:ascii="Times New Roman" w:hAnsi="Times New Roman"/>
                <w:b/>
                <w:sz w:val="20"/>
                <w:szCs w:val="20"/>
              </w:rPr>
            </w:pPr>
            <w:r w:rsidRPr="008528CE">
              <w:rPr>
                <w:rFonts w:ascii="Times New Roman" w:hAnsi="Times New Roman"/>
                <w:bCs/>
                <w:sz w:val="20"/>
                <w:szCs w:val="20"/>
              </w:rPr>
              <w:t>Antraštė</w:t>
            </w:r>
          </w:p>
        </w:tc>
        <w:tc>
          <w:tcPr>
            <w:tcW w:w="1126" w:type="dxa"/>
            <w:tcBorders>
              <w:top w:val="single" w:sz="4" w:space="0" w:color="auto"/>
              <w:left w:val="single" w:sz="4" w:space="0" w:color="auto"/>
              <w:bottom w:val="single" w:sz="4" w:space="0" w:color="auto"/>
              <w:right w:val="single" w:sz="4" w:space="0" w:color="auto"/>
            </w:tcBorders>
            <w:hideMark/>
          </w:tcPr>
          <w:p w14:paraId="203FB830" w14:textId="77777777" w:rsidR="00E0374D" w:rsidRPr="008528CE" w:rsidRDefault="00E0374D" w:rsidP="00A73D73">
            <w:pPr>
              <w:tabs>
                <w:tab w:val="right" w:leader="underscore" w:pos="9072"/>
              </w:tabs>
              <w:spacing w:after="0" w:line="240" w:lineRule="auto"/>
              <w:jc w:val="center"/>
              <w:rPr>
                <w:rFonts w:ascii="Times New Roman" w:hAnsi="Times New Roman"/>
                <w:b/>
                <w:sz w:val="20"/>
                <w:szCs w:val="20"/>
              </w:rPr>
            </w:pPr>
            <w:r w:rsidRPr="008528CE">
              <w:rPr>
                <w:rFonts w:ascii="Times New Roman" w:hAnsi="Times New Roman"/>
                <w:bCs/>
                <w:sz w:val="20"/>
                <w:szCs w:val="20"/>
              </w:rPr>
              <w:t>Kaina</w:t>
            </w:r>
          </w:p>
        </w:tc>
      </w:tr>
      <w:tr w:rsidR="00E0374D" w:rsidRPr="008528CE" w14:paraId="4856345F" w14:textId="77777777" w:rsidTr="00A73D73">
        <w:trPr>
          <w:trHeight w:val="284"/>
        </w:trPr>
        <w:tc>
          <w:tcPr>
            <w:tcW w:w="664" w:type="dxa"/>
            <w:tcBorders>
              <w:top w:val="single" w:sz="4" w:space="0" w:color="auto"/>
              <w:left w:val="single" w:sz="4" w:space="0" w:color="auto"/>
              <w:bottom w:val="single" w:sz="4" w:space="0" w:color="auto"/>
              <w:right w:val="single" w:sz="4" w:space="0" w:color="auto"/>
            </w:tcBorders>
          </w:tcPr>
          <w:p w14:paraId="0CFB4DD6" w14:textId="77777777" w:rsidR="00E0374D" w:rsidRPr="008528CE" w:rsidRDefault="00E0374D" w:rsidP="00A73D73">
            <w:pPr>
              <w:tabs>
                <w:tab w:val="right" w:leader="underscore" w:pos="9072"/>
              </w:tabs>
              <w:spacing w:after="0" w:line="240" w:lineRule="auto"/>
              <w:jc w:val="center"/>
              <w:rPr>
                <w:rFonts w:ascii="Times New Roman" w:hAnsi="Times New Roman"/>
                <w:bCs/>
                <w:sz w:val="20"/>
                <w:szCs w:val="20"/>
              </w:rPr>
            </w:pPr>
          </w:p>
        </w:tc>
        <w:tc>
          <w:tcPr>
            <w:tcW w:w="2024" w:type="dxa"/>
            <w:tcBorders>
              <w:top w:val="single" w:sz="4" w:space="0" w:color="auto"/>
              <w:left w:val="single" w:sz="4" w:space="0" w:color="auto"/>
              <w:bottom w:val="single" w:sz="4" w:space="0" w:color="auto"/>
              <w:right w:val="single" w:sz="4" w:space="0" w:color="auto"/>
            </w:tcBorders>
          </w:tcPr>
          <w:p w14:paraId="1FE5B2D5"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2954" w:type="dxa"/>
            <w:tcBorders>
              <w:top w:val="single" w:sz="4" w:space="0" w:color="auto"/>
              <w:left w:val="single" w:sz="4" w:space="0" w:color="auto"/>
              <w:bottom w:val="single" w:sz="4" w:space="0" w:color="auto"/>
              <w:right w:val="single" w:sz="4" w:space="0" w:color="auto"/>
            </w:tcBorders>
          </w:tcPr>
          <w:p w14:paraId="4A0A4FAC"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1126" w:type="dxa"/>
            <w:tcBorders>
              <w:top w:val="single" w:sz="4" w:space="0" w:color="auto"/>
              <w:left w:val="single" w:sz="4" w:space="0" w:color="auto"/>
              <w:bottom w:val="single" w:sz="4" w:space="0" w:color="auto"/>
              <w:right w:val="single" w:sz="4" w:space="0" w:color="auto"/>
            </w:tcBorders>
          </w:tcPr>
          <w:p w14:paraId="089F5F77"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1312" w:type="dxa"/>
            <w:tcBorders>
              <w:top w:val="single" w:sz="4" w:space="0" w:color="auto"/>
              <w:left w:val="single" w:sz="4" w:space="0" w:color="auto"/>
              <w:bottom w:val="single" w:sz="4" w:space="0" w:color="auto"/>
              <w:right w:val="single" w:sz="4" w:space="0" w:color="auto"/>
            </w:tcBorders>
          </w:tcPr>
          <w:p w14:paraId="651E13DF"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940" w:type="dxa"/>
            <w:tcBorders>
              <w:top w:val="single" w:sz="4" w:space="0" w:color="auto"/>
              <w:left w:val="single" w:sz="4" w:space="0" w:color="auto"/>
              <w:bottom w:val="single" w:sz="4" w:space="0" w:color="auto"/>
              <w:right w:val="single" w:sz="4" w:space="0" w:color="auto"/>
            </w:tcBorders>
          </w:tcPr>
          <w:p w14:paraId="4DED4254"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2024" w:type="dxa"/>
            <w:tcBorders>
              <w:top w:val="single" w:sz="4" w:space="0" w:color="auto"/>
              <w:left w:val="single" w:sz="4" w:space="0" w:color="auto"/>
              <w:bottom w:val="single" w:sz="4" w:space="0" w:color="auto"/>
              <w:right w:val="single" w:sz="4" w:space="0" w:color="auto"/>
            </w:tcBorders>
          </w:tcPr>
          <w:p w14:paraId="22167512"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2572" w:type="dxa"/>
            <w:tcBorders>
              <w:top w:val="single" w:sz="4" w:space="0" w:color="auto"/>
              <w:left w:val="single" w:sz="4" w:space="0" w:color="auto"/>
              <w:bottom w:val="single" w:sz="4" w:space="0" w:color="auto"/>
              <w:right w:val="single" w:sz="4" w:space="0" w:color="auto"/>
            </w:tcBorders>
          </w:tcPr>
          <w:p w14:paraId="5296043C"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1126" w:type="dxa"/>
            <w:tcBorders>
              <w:top w:val="single" w:sz="4" w:space="0" w:color="auto"/>
              <w:left w:val="single" w:sz="4" w:space="0" w:color="auto"/>
              <w:bottom w:val="single" w:sz="4" w:space="0" w:color="auto"/>
              <w:right w:val="single" w:sz="4" w:space="0" w:color="auto"/>
            </w:tcBorders>
          </w:tcPr>
          <w:p w14:paraId="602D63B0"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r>
      <w:tr w:rsidR="00E0374D" w:rsidRPr="008528CE" w14:paraId="6912E1C0" w14:textId="77777777" w:rsidTr="00A73D73">
        <w:trPr>
          <w:trHeight w:val="284"/>
        </w:trPr>
        <w:tc>
          <w:tcPr>
            <w:tcW w:w="664" w:type="dxa"/>
            <w:tcBorders>
              <w:top w:val="single" w:sz="4" w:space="0" w:color="auto"/>
              <w:left w:val="single" w:sz="4" w:space="0" w:color="auto"/>
              <w:bottom w:val="single" w:sz="4" w:space="0" w:color="auto"/>
              <w:right w:val="single" w:sz="4" w:space="0" w:color="auto"/>
            </w:tcBorders>
          </w:tcPr>
          <w:p w14:paraId="2E240DC2" w14:textId="77777777" w:rsidR="00E0374D" w:rsidRPr="008528CE" w:rsidRDefault="00E0374D" w:rsidP="00A73D73">
            <w:pPr>
              <w:tabs>
                <w:tab w:val="right" w:leader="underscore" w:pos="9072"/>
              </w:tabs>
              <w:spacing w:after="0" w:line="240" w:lineRule="auto"/>
              <w:rPr>
                <w:rFonts w:ascii="Times New Roman" w:hAnsi="Times New Roman"/>
                <w:bCs/>
                <w:sz w:val="20"/>
                <w:szCs w:val="20"/>
              </w:rPr>
            </w:pPr>
          </w:p>
        </w:tc>
        <w:tc>
          <w:tcPr>
            <w:tcW w:w="2024" w:type="dxa"/>
            <w:tcBorders>
              <w:top w:val="single" w:sz="4" w:space="0" w:color="auto"/>
              <w:left w:val="single" w:sz="4" w:space="0" w:color="auto"/>
              <w:bottom w:val="single" w:sz="4" w:space="0" w:color="auto"/>
              <w:right w:val="single" w:sz="4" w:space="0" w:color="auto"/>
            </w:tcBorders>
          </w:tcPr>
          <w:p w14:paraId="38309EDF"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2954" w:type="dxa"/>
            <w:tcBorders>
              <w:top w:val="single" w:sz="4" w:space="0" w:color="auto"/>
              <w:left w:val="single" w:sz="4" w:space="0" w:color="auto"/>
              <w:bottom w:val="single" w:sz="4" w:space="0" w:color="auto"/>
              <w:right w:val="single" w:sz="4" w:space="0" w:color="auto"/>
            </w:tcBorders>
          </w:tcPr>
          <w:p w14:paraId="3C4BB138"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1126" w:type="dxa"/>
            <w:tcBorders>
              <w:top w:val="single" w:sz="4" w:space="0" w:color="auto"/>
              <w:left w:val="single" w:sz="4" w:space="0" w:color="auto"/>
              <w:bottom w:val="single" w:sz="4" w:space="0" w:color="auto"/>
              <w:right w:val="single" w:sz="4" w:space="0" w:color="auto"/>
            </w:tcBorders>
          </w:tcPr>
          <w:p w14:paraId="3EDA93E0"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1312" w:type="dxa"/>
            <w:tcBorders>
              <w:top w:val="single" w:sz="4" w:space="0" w:color="auto"/>
              <w:left w:val="single" w:sz="4" w:space="0" w:color="auto"/>
              <w:bottom w:val="single" w:sz="4" w:space="0" w:color="auto"/>
              <w:right w:val="single" w:sz="4" w:space="0" w:color="auto"/>
            </w:tcBorders>
          </w:tcPr>
          <w:p w14:paraId="6267CCBE"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940" w:type="dxa"/>
            <w:tcBorders>
              <w:top w:val="single" w:sz="4" w:space="0" w:color="auto"/>
              <w:left w:val="single" w:sz="4" w:space="0" w:color="auto"/>
              <w:bottom w:val="single" w:sz="4" w:space="0" w:color="auto"/>
              <w:right w:val="single" w:sz="4" w:space="0" w:color="auto"/>
            </w:tcBorders>
          </w:tcPr>
          <w:p w14:paraId="43268318"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2024" w:type="dxa"/>
            <w:tcBorders>
              <w:top w:val="single" w:sz="4" w:space="0" w:color="auto"/>
              <w:left w:val="single" w:sz="4" w:space="0" w:color="auto"/>
              <w:bottom w:val="single" w:sz="4" w:space="0" w:color="auto"/>
              <w:right w:val="single" w:sz="4" w:space="0" w:color="auto"/>
            </w:tcBorders>
          </w:tcPr>
          <w:p w14:paraId="3780030A"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2572" w:type="dxa"/>
            <w:tcBorders>
              <w:top w:val="single" w:sz="4" w:space="0" w:color="auto"/>
              <w:left w:val="single" w:sz="4" w:space="0" w:color="auto"/>
              <w:bottom w:val="single" w:sz="4" w:space="0" w:color="auto"/>
              <w:right w:val="single" w:sz="4" w:space="0" w:color="auto"/>
            </w:tcBorders>
          </w:tcPr>
          <w:p w14:paraId="45016FDF"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1126" w:type="dxa"/>
            <w:tcBorders>
              <w:top w:val="single" w:sz="4" w:space="0" w:color="auto"/>
              <w:left w:val="single" w:sz="4" w:space="0" w:color="auto"/>
              <w:bottom w:val="single" w:sz="4" w:space="0" w:color="auto"/>
              <w:right w:val="single" w:sz="4" w:space="0" w:color="auto"/>
            </w:tcBorders>
          </w:tcPr>
          <w:p w14:paraId="632DA4A9"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r>
      <w:tr w:rsidR="00E0374D" w:rsidRPr="008528CE" w14:paraId="4D96E56B" w14:textId="77777777" w:rsidTr="00A73D73">
        <w:trPr>
          <w:trHeight w:val="284"/>
        </w:trPr>
        <w:tc>
          <w:tcPr>
            <w:tcW w:w="664" w:type="dxa"/>
            <w:tcBorders>
              <w:top w:val="single" w:sz="4" w:space="0" w:color="auto"/>
              <w:left w:val="single" w:sz="4" w:space="0" w:color="auto"/>
              <w:bottom w:val="single" w:sz="4" w:space="0" w:color="auto"/>
              <w:right w:val="single" w:sz="4" w:space="0" w:color="auto"/>
            </w:tcBorders>
          </w:tcPr>
          <w:p w14:paraId="146B7458"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2024" w:type="dxa"/>
            <w:tcBorders>
              <w:top w:val="single" w:sz="4" w:space="0" w:color="auto"/>
              <w:left w:val="single" w:sz="4" w:space="0" w:color="auto"/>
              <w:bottom w:val="single" w:sz="4" w:space="0" w:color="auto"/>
              <w:right w:val="single" w:sz="4" w:space="0" w:color="auto"/>
            </w:tcBorders>
          </w:tcPr>
          <w:p w14:paraId="795B1587"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2954" w:type="dxa"/>
            <w:tcBorders>
              <w:top w:val="single" w:sz="4" w:space="0" w:color="auto"/>
              <w:left w:val="single" w:sz="4" w:space="0" w:color="auto"/>
              <w:bottom w:val="single" w:sz="4" w:space="0" w:color="auto"/>
              <w:right w:val="single" w:sz="4" w:space="0" w:color="auto"/>
            </w:tcBorders>
          </w:tcPr>
          <w:p w14:paraId="3655D9C6"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1126" w:type="dxa"/>
            <w:tcBorders>
              <w:top w:val="single" w:sz="4" w:space="0" w:color="auto"/>
              <w:left w:val="single" w:sz="4" w:space="0" w:color="auto"/>
              <w:bottom w:val="single" w:sz="4" w:space="0" w:color="auto"/>
              <w:right w:val="single" w:sz="4" w:space="0" w:color="auto"/>
            </w:tcBorders>
          </w:tcPr>
          <w:p w14:paraId="169052FB"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1312" w:type="dxa"/>
            <w:tcBorders>
              <w:top w:val="single" w:sz="4" w:space="0" w:color="auto"/>
              <w:left w:val="single" w:sz="4" w:space="0" w:color="auto"/>
              <w:bottom w:val="single" w:sz="4" w:space="0" w:color="auto"/>
              <w:right w:val="single" w:sz="4" w:space="0" w:color="auto"/>
            </w:tcBorders>
          </w:tcPr>
          <w:p w14:paraId="39CC16B0"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940" w:type="dxa"/>
            <w:tcBorders>
              <w:top w:val="single" w:sz="4" w:space="0" w:color="auto"/>
              <w:left w:val="single" w:sz="4" w:space="0" w:color="auto"/>
              <w:bottom w:val="single" w:sz="4" w:space="0" w:color="auto"/>
              <w:right w:val="single" w:sz="4" w:space="0" w:color="auto"/>
            </w:tcBorders>
          </w:tcPr>
          <w:p w14:paraId="658F3DEB"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2024" w:type="dxa"/>
            <w:tcBorders>
              <w:top w:val="single" w:sz="4" w:space="0" w:color="auto"/>
              <w:left w:val="single" w:sz="4" w:space="0" w:color="auto"/>
              <w:bottom w:val="single" w:sz="4" w:space="0" w:color="auto"/>
              <w:right w:val="single" w:sz="4" w:space="0" w:color="auto"/>
            </w:tcBorders>
          </w:tcPr>
          <w:p w14:paraId="4347545C"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2572" w:type="dxa"/>
            <w:tcBorders>
              <w:top w:val="single" w:sz="4" w:space="0" w:color="auto"/>
              <w:left w:val="single" w:sz="4" w:space="0" w:color="auto"/>
              <w:bottom w:val="single" w:sz="4" w:space="0" w:color="auto"/>
              <w:right w:val="single" w:sz="4" w:space="0" w:color="auto"/>
            </w:tcBorders>
          </w:tcPr>
          <w:p w14:paraId="227C2E28" w14:textId="77777777" w:rsidR="00E0374D" w:rsidRPr="008528CE" w:rsidRDefault="00E0374D" w:rsidP="00A73D73">
            <w:pPr>
              <w:tabs>
                <w:tab w:val="right" w:leader="underscore" w:pos="9072"/>
              </w:tabs>
              <w:spacing w:after="0" w:line="240" w:lineRule="auto"/>
              <w:rPr>
                <w:rFonts w:ascii="Times New Roman" w:hAnsi="Times New Roman"/>
                <w:b/>
                <w:sz w:val="20"/>
                <w:szCs w:val="20"/>
              </w:rPr>
            </w:pPr>
          </w:p>
        </w:tc>
        <w:tc>
          <w:tcPr>
            <w:tcW w:w="1126" w:type="dxa"/>
            <w:tcBorders>
              <w:top w:val="single" w:sz="4" w:space="0" w:color="auto"/>
              <w:left w:val="single" w:sz="4" w:space="0" w:color="auto"/>
              <w:bottom w:val="single" w:sz="4" w:space="0" w:color="auto"/>
              <w:right w:val="single" w:sz="4" w:space="0" w:color="auto"/>
            </w:tcBorders>
          </w:tcPr>
          <w:p w14:paraId="11037B1E"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r>
      <w:tr w:rsidR="00E0374D" w:rsidRPr="008528CE" w14:paraId="20B3D098" w14:textId="77777777" w:rsidTr="00A73D73">
        <w:trPr>
          <w:trHeight w:val="284"/>
        </w:trPr>
        <w:tc>
          <w:tcPr>
            <w:tcW w:w="664" w:type="dxa"/>
            <w:tcBorders>
              <w:top w:val="single" w:sz="4" w:space="0" w:color="auto"/>
              <w:left w:val="single" w:sz="4" w:space="0" w:color="auto"/>
              <w:bottom w:val="single" w:sz="4" w:space="0" w:color="auto"/>
              <w:right w:val="single" w:sz="4" w:space="0" w:color="auto"/>
            </w:tcBorders>
          </w:tcPr>
          <w:p w14:paraId="30EC2A91"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2024" w:type="dxa"/>
            <w:tcBorders>
              <w:top w:val="single" w:sz="4" w:space="0" w:color="auto"/>
              <w:left w:val="single" w:sz="4" w:space="0" w:color="auto"/>
              <w:bottom w:val="single" w:sz="4" w:space="0" w:color="auto"/>
              <w:right w:val="single" w:sz="4" w:space="0" w:color="auto"/>
            </w:tcBorders>
          </w:tcPr>
          <w:p w14:paraId="6F29B758"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2954" w:type="dxa"/>
            <w:tcBorders>
              <w:top w:val="single" w:sz="4" w:space="0" w:color="auto"/>
              <w:left w:val="single" w:sz="4" w:space="0" w:color="auto"/>
              <w:bottom w:val="single" w:sz="4" w:space="0" w:color="auto"/>
              <w:right w:val="single" w:sz="4" w:space="0" w:color="auto"/>
            </w:tcBorders>
          </w:tcPr>
          <w:p w14:paraId="2E6B8D6D"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1126" w:type="dxa"/>
            <w:tcBorders>
              <w:top w:val="single" w:sz="4" w:space="0" w:color="auto"/>
              <w:left w:val="single" w:sz="4" w:space="0" w:color="auto"/>
              <w:bottom w:val="single" w:sz="4" w:space="0" w:color="auto"/>
              <w:right w:val="single" w:sz="4" w:space="0" w:color="auto"/>
            </w:tcBorders>
          </w:tcPr>
          <w:p w14:paraId="6F1D5C25"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1312" w:type="dxa"/>
            <w:tcBorders>
              <w:top w:val="single" w:sz="4" w:space="0" w:color="auto"/>
              <w:left w:val="single" w:sz="4" w:space="0" w:color="auto"/>
              <w:bottom w:val="single" w:sz="4" w:space="0" w:color="auto"/>
              <w:right w:val="single" w:sz="4" w:space="0" w:color="auto"/>
            </w:tcBorders>
          </w:tcPr>
          <w:p w14:paraId="5464F791"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940" w:type="dxa"/>
            <w:tcBorders>
              <w:top w:val="single" w:sz="4" w:space="0" w:color="auto"/>
              <w:left w:val="single" w:sz="4" w:space="0" w:color="auto"/>
              <w:bottom w:val="single" w:sz="4" w:space="0" w:color="auto"/>
              <w:right w:val="single" w:sz="4" w:space="0" w:color="auto"/>
            </w:tcBorders>
          </w:tcPr>
          <w:p w14:paraId="407A66E5"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2024" w:type="dxa"/>
            <w:tcBorders>
              <w:top w:val="single" w:sz="4" w:space="0" w:color="auto"/>
              <w:left w:val="single" w:sz="4" w:space="0" w:color="auto"/>
              <w:bottom w:val="single" w:sz="4" w:space="0" w:color="auto"/>
              <w:right w:val="single" w:sz="4" w:space="0" w:color="auto"/>
            </w:tcBorders>
          </w:tcPr>
          <w:p w14:paraId="32CA2447"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2572" w:type="dxa"/>
            <w:tcBorders>
              <w:top w:val="single" w:sz="4" w:space="0" w:color="auto"/>
              <w:left w:val="single" w:sz="4" w:space="0" w:color="auto"/>
              <w:bottom w:val="single" w:sz="4" w:space="0" w:color="auto"/>
              <w:right w:val="single" w:sz="4" w:space="0" w:color="auto"/>
            </w:tcBorders>
          </w:tcPr>
          <w:p w14:paraId="0FDE7D68"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1126" w:type="dxa"/>
            <w:tcBorders>
              <w:top w:val="single" w:sz="4" w:space="0" w:color="auto"/>
              <w:left w:val="single" w:sz="4" w:space="0" w:color="auto"/>
              <w:bottom w:val="single" w:sz="4" w:space="0" w:color="auto"/>
              <w:right w:val="single" w:sz="4" w:space="0" w:color="auto"/>
            </w:tcBorders>
          </w:tcPr>
          <w:p w14:paraId="657DA870"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r>
      <w:tr w:rsidR="00E0374D" w:rsidRPr="008528CE" w14:paraId="58C77776" w14:textId="77777777" w:rsidTr="00A73D73">
        <w:trPr>
          <w:trHeight w:val="284"/>
        </w:trPr>
        <w:tc>
          <w:tcPr>
            <w:tcW w:w="664" w:type="dxa"/>
            <w:tcBorders>
              <w:top w:val="single" w:sz="4" w:space="0" w:color="auto"/>
              <w:left w:val="single" w:sz="4" w:space="0" w:color="auto"/>
              <w:bottom w:val="single" w:sz="4" w:space="0" w:color="auto"/>
              <w:right w:val="single" w:sz="4" w:space="0" w:color="auto"/>
            </w:tcBorders>
          </w:tcPr>
          <w:p w14:paraId="2D560D05"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2024" w:type="dxa"/>
            <w:tcBorders>
              <w:top w:val="single" w:sz="4" w:space="0" w:color="auto"/>
              <w:left w:val="single" w:sz="4" w:space="0" w:color="auto"/>
              <w:bottom w:val="single" w:sz="4" w:space="0" w:color="auto"/>
              <w:right w:val="single" w:sz="4" w:space="0" w:color="auto"/>
            </w:tcBorders>
          </w:tcPr>
          <w:p w14:paraId="593E3C53"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2954" w:type="dxa"/>
            <w:tcBorders>
              <w:top w:val="single" w:sz="4" w:space="0" w:color="auto"/>
              <w:left w:val="single" w:sz="4" w:space="0" w:color="auto"/>
              <w:bottom w:val="single" w:sz="4" w:space="0" w:color="auto"/>
              <w:right w:val="single" w:sz="4" w:space="0" w:color="auto"/>
            </w:tcBorders>
          </w:tcPr>
          <w:p w14:paraId="439D2F3E"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1126" w:type="dxa"/>
            <w:tcBorders>
              <w:top w:val="single" w:sz="4" w:space="0" w:color="auto"/>
              <w:left w:val="single" w:sz="4" w:space="0" w:color="auto"/>
              <w:bottom w:val="single" w:sz="4" w:space="0" w:color="auto"/>
              <w:right w:val="single" w:sz="4" w:space="0" w:color="auto"/>
            </w:tcBorders>
          </w:tcPr>
          <w:p w14:paraId="002A375E"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1312" w:type="dxa"/>
            <w:tcBorders>
              <w:top w:val="single" w:sz="4" w:space="0" w:color="auto"/>
              <w:left w:val="single" w:sz="4" w:space="0" w:color="auto"/>
              <w:bottom w:val="single" w:sz="4" w:space="0" w:color="auto"/>
              <w:right w:val="single" w:sz="4" w:space="0" w:color="auto"/>
            </w:tcBorders>
          </w:tcPr>
          <w:p w14:paraId="6E9ABC74"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940" w:type="dxa"/>
            <w:tcBorders>
              <w:top w:val="single" w:sz="4" w:space="0" w:color="auto"/>
              <w:left w:val="single" w:sz="4" w:space="0" w:color="auto"/>
              <w:bottom w:val="single" w:sz="4" w:space="0" w:color="auto"/>
              <w:right w:val="single" w:sz="4" w:space="0" w:color="auto"/>
            </w:tcBorders>
          </w:tcPr>
          <w:p w14:paraId="413CADE5"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2024" w:type="dxa"/>
            <w:tcBorders>
              <w:top w:val="single" w:sz="4" w:space="0" w:color="auto"/>
              <w:left w:val="single" w:sz="4" w:space="0" w:color="auto"/>
              <w:bottom w:val="single" w:sz="4" w:space="0" w:color="auto"/>
              <w:right w:val="single" w:sz="4" w:space="0" w:color="auto"/>
            </w:tcBorders>
          </w:tcPr>
          <w:p w14:paraId="4FE806E1"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2572" w:type="dxa"/>
            <w:tcBorders>
              <w:top w:val="single" w:sz="4" w:space="0" w:color="auto"/>
              <w:left w:val="single" w:sz="4" w:space="0" w:color="auto"/>
              <w:bottom w:val="single" w:sz="4" w:space="0" w:color="auto"/>
              <w:right w:val="single" w:sz="4" w:space="0" w:color="auto"/>
            </w:tcBorders>
          </w:tcPr>
          <w:p w14:paraId="135CB3AB"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1126" w:type="dxa"/>
            <w:tcBorders>
              <w:top w:val="single" w:sz="4" w:space="0" w:color="auto"/>
              <w:left w:val="single" w:sz="4" w:space="0" w:color="auto"/>
              <w:bottom w:val="single" w:sz="4" w:space="0" w:color="auto"/>
              <w:right w:val="single" w:sz="4" w:space="0" w:color="auto"/>
            </w:tcBorders>
          </w:tcPr>
          <w:p w14:paraId="66655700"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r>
      <w:tr w:rsidR="00E0374D" w:rsidRPr="008528CE" w14:paraId="10F49EE3" w14:textId="77777777" w:rsidTr="00A73D73">
        <w:trPr>
          <w:trHeight w:val="284"/>
        </w:trPr>
        <w:tc>
          <w:tcPr>
            <w:tcW w:w="664" w:type="dxa"/>
            <w:tcBorders>
              <w:top w:val="single" w:sz="4" w:space="0" w:color="auto"/>
              <w:left w:val="single" w:sz="4" w:space="0" w:color="auto"/>
              <w:bottom w:val="single" w:sz="4" w:space="0" w:color="auto"/>
              <w:right w:val="single" w:sz="4" w:space="0" w:color="auto"/>
            </w:tcBorders>
          </w:tcPr>
          <w:p w14:paraId="773EC93F"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2024" w:type="dxa"/>
            <w:tcBorders>
              <w:top w:val="single" w:sz="4" w:space="0" w:color="auto"/>
              <w:left w:val="single" w:sz="4" w:space="0" w:color="auto"/>
              <w:bottom w:val="single" w:sz="4" w:space="0" w:color="auto"/>
              <w:right w:val="single" w:sz="4" w:space="0" w:color="auto"/>
            </w:tcBorders>
          </w:tcPr>
          <w:p w14:paraId="3EBB7EDB"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2954" w:type="dxa"/>
            <w:tcBorders>
              <w:top w:val="single" w:sz="4" w:space="0" w:color="auto"/>
              <w:left w:val="single" w:sz="4" w:space="0" w:color="auto"/>
              <w:bottom w:val="single" w:sz="4" w:space="0" w:color="auto"/>
              <w:right w:val="single" w:sz="4" w:space="0" w:color="auto"/>
            </w:tcBorders>
          </w:tcPr>
          <w:p w14:paraId="39FE72E6"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1126" w:type="dxa"/>
            <w:tcBorders>
              <w:top w:val="single" w:sz="4" w:space="0" w:color="auto"/>
              <w:left w:val="single" w:sz="4" w:space="0" w:color="auto"/>
              <w:bottom w:val="single" w:sz="4" w:space="0" w:color="auto"/>
              <w:right w:val="single" w:sz="4" w:space="0" w:color="auto"/>
            </w:tcBorders>
          </w:tcPr>
          <w:p w14:paraId="718AA523"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1312" w:type="dxa"/>
            <w:tcBorders>
              <w:top w:val="single" w:sz="4" w:space="0" w:color="auto"/>
              <w:left w:val="single" w:sz="4" w:space="0" w:color="auto"/>
              <w:bottom w:val="single" w:sz="4" w:space="0" w:color="auto"/>
              <w:right w:val="single" w:sz="4" w:space="0" w:color="auto"/>
            </w:tcBorders>
          </w:tcPr>
          <w:p w14:paraId="6EEE29C5"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940" w:type="dxa"/>
            <w:tcBorders>
              <w:top w:val="single" w:sz="4" w:space="0" w:color="auto"/>
              <w:left w:val="single" w:sz="4" w:space="0" w:color="auto"/>
              <w:bottom w:val="single" w:sz="4" w:space="0" w:color="auto"/>
              <w:right w:val="single" w:sz="4" w:space="0" w:color="auto"/>
            </w:tcBorders>
          </w:tcPr>
          <w:p w14:paraId="41C566B9"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2024" w:type="dxa"/>
            <w:tcBorders>
              <w:top w:val="single" w:sz="4" w:space="0" w:color="auto"/>
              <w:left w:val="single" w:sz="4" w:space="0" w:color="auto"/>
              <w:bottom w:val="single" w:sz="4" w:space="0" w:color="auto"/>
              <w:right w:val="single" w:sz="4" w:space="0" w:color="auto"/>
            </w:tcBorders>
          </w:tcPr>
          <w:p w14:paraId="4D02A04C"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2572" w:type="dxa"/>
            <w:tcBorders>
              <w:top w:val="single" w:sz="4" w:space="0" w:color="auto"/>
              <w:left w:val="single" w:sz="4" w:space="0" w:color="auto"/>
              <w:bottom w:val="single" w:sz="4" w:space="0" w:color="auto"/>
              <w:right w:val="single" w:sz="4" w:space="0" w:color="auto"/>
            </w:tcBorders>
          </w:tcPr>
          <w:p w14:paraId="78CC5C52"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c>
          <w:tcPr>
            <w:tcW w:w="1126" w:type="dxa"/>
            <w:tcBorders>
              <w:top w:val="single" w:sz="4" w:space="0" w:color="auto"/>
              <w:left w:val="single" w:sz="4" w:space="0" w:color="auto"/>
              <w:bottom w:val="single" w:sz="4" w:space="0" w:color="auto"/>
              <w:right w:val="single" w:sz="4" w:space="0" w:color="auto"/>
            </w:tcBorders>
          </w:tcPr>
          <w:p w14:paraId="52FEB863" w14:textId="77777777" w:rsidR="00E0374D" w:rsidRPr="008528CE" w:rsidRDefault="00E0374D" w:rsidP="00A73D73">
            <w:pPr>
              <w:tabs>
                <w:tab w:val="right" w:leader="underscore" w:pos="9072"/>
              </w:tabs>
              <w:spacing w:after="0" w:line="240" w:lineRule="auto"/>
              <w:rPr>
                <w:rFonts w:ascii="Times New Roman" w:hAnsi="Times New Roman"/>
                <w:b/>
                <w:sz w:val="24"/>
                <w:szCs w:val="20"/>
              </w:rPr>
            </w:pPr>
          </w:p>
        </w:tc>
      </w:tr>
    </w:tbl>
    <w:p w14:paraId="138013AE" w14:textId="77777777" w:rsidR="00E0374D" w:rsidRPr="008528CE" w:rsidRDefault="00E0374D" w:rsidP="00E0374D">
      <w:pPr>
        <w:keepLines/>
        <w:widowControl w:val="0"/>
        <w:suppressAutoHyphens/>
        <w:spacing w:after="0" w:line="240" w:lineRule="auto"/>
        <w:ind w:firstLine="5102"/>
        <w:jc w:val="right"/>
        <w:rPr>
          <w:rFonts w:ascii="Times New Roman" w:hAnsi="Times New Roman"/>
          <w:color w:val="000000"/>
          <w:sz w:val="24"/>
          <w:szCs w:val="20"/>
        </w:rPr>
      </w:pPr>
    </w:p>
    <w:tbl>
      <w:tblPr>
        <w:tblW w:w="0" w:type="auto"/>
        <w:tblLook w:val="04A0" w:firstRow="1" w:lastRow="0" w:firstColumn="1" w:lastColumn="0" w:noHBand="0" w:noVBand="1"/>
      </w:tblPr>
      <w:tblGrid>
        <w:gridCol w:w="1696"/>
        <w:gridCol w:w="3969"/>
        <w:gridCol w:w="5670"/>
      </w:tblGrid>
      <w:tr w:rsidR="00E0374D" w:rsidRPr="008528CE" w14:paraId="62CC76B5" w14:textId="77777777" w:rsidTr="00A73D73">
        <w:tc>
          <w:tcPr>
            <w:tcW w:w="1696" w:type="dxa"/>
          </w:tcPr>
          <w:p w14:paraId="337FA9F1" w14:textId="77777777" w:rsidR="00E0374D" w:rsidRPr="008528CE" w:rsidRDefault="00E0374D" w:rsidP="00A73D73">
            <w:pPr>
              <w:spacing w:after="0" w:line="240" w:lineRule="auto"/>
              <w:rPr>
                <w:rFonts w:ascii="Times New Roman" w:hAnsi="Times New Roman"/>
                <w:sz w:val="24"/>
                <w:szCs w:val="20"/>
              </w:rPr>
            </w:pPr>
            <w:r w:rsidRPr="008528CE">
              <w:rPr>
                <w:rFonts w:ascii="Times New Roman" w:hAnsi="Times New Roman"/>
                <w:sz w:val="24"/>
                <w:szCs w:val="20"/>
              </w:rPr>
              <w:t>Perdavė</w:t>
            </w:r>
          </w:p>
          <w:p w14:paraId="43A75113" w14:textId="77777777" w:rsidR="00E0374D" w:rsidRPr="008528CE" w:rsidRDefault="00E0374D" w:rsidP="00A73D73">
            <w:pPr>
              <w:spacing w:after="0" w:line="240" w:lineRule="auto"/>
              <w:rPr>
                <w:rFonts w:ascii="Times New Roman" w:hAnsi="Times New Roman"/>
                <w:sz w:val="24"/>
                <w:szCs w:val="20"/>
              </w:rPr>
            </w:pPr>
          </w:p>
        </w:tc>
        <w:tc>
          <w:tcPr>
            <w:tcW w:w="3969" w:type="dxa"/>
            <w:hideMark/>
          </w:tcPr>
          <w:p w14:paraId="04DE2D88" w14:textId="77777777" w:rsidR="00E0374D" w:rsidRPr="008528CE" w:rsidRDefault="00E0374D" w:rsidP="00A73D73">
            <w:pPr>
              <w:spacing w:after="0" w:line="240" w:lineRule="auto"/>
              <w:rPr>
                <w:rFonts w:ascii="Times New Roman" w:hAnsi="Times New Roman"/>
                <w:sz w:val="24"/>
                <w:szCs w:val="20"/>
              </w:rPr>
            </w:pPr>
            <w:r w:rsidRPr="008528CE">
              <w:rPr>
                <w:rFonts w:ascii="Times New Roman" w:hAnsi="Times New Roman"/>
                <w:sz w:val="24"/>
                <w:szCs w:val="20"/>
              </w:rPr>
              <w:t>______________________</w:t>
            </w:r>
          </w:p>
          <w:p w14:paraId="5A8575E6" w14:textId="77777777" w:rsidR="00E0374D" w:rsidRPr="008528CE" w:rsidRDefault="00E0374D" w:rsidP="00A73D73">
            <w:pPr>
              <w:spacing w:after="0" w:line="240" w:lineRule="auto"/>
              <w:rPr>
                <w:rFonts w:ascii="Times New Roman" w:hAnsi="Times New Roman"/>
                <w:sz w:val="20"/>
                <w:szCs w:val="20"/>
              </w:rPr>
            </w:pPr>
            <w:r w:rsidRPr="008528CE">
              <w:rPr>
                <w:rFonts w:ascii="Times New Roman" w:hAnsi="Times New Roman"/>
                <w:sz w:val="20"/>
                <w:szCs w:val="20"/>
              </w:rPr>
              <w:t>(Skaitytojo parašas)</w:t>
            </w:r>
          </w:p>
        </w:tc>
        <w:tc>
          <w:tcPr>
            <w:tcW w:w="5670" w:type="dxa"/>
            <w:hideMark/>
          </w:tcPr>
          <w:p w14:paraId="4D08DAEF" w14:textId="77777777" w:rsidR="00E0374D" w:rsidRPr="008528CE" w:rsidRDefault="00E0374D" w:rsidP="00A73D73">
            <w:pPr>
              <w:spacing w:after="0" w:line="240" w:lineRule="auto"/>
              <w:rPr>
                <w:rFonts w:ascii="Times New Roman" w:hAnsi="Times New Roman"/>
                <w:sz w:val="24"/>
                <w:szCs w:val="20"/>
              </w:rPr>
            </w:pPr>
            <w:r w:rsidRPr="008528CE">
              <w:rPr>
                <w:rFonts w:ascii="Times New Roman" w:hAnsi="Times New Roman"/>
                <w:sz w:val="24"/>
                <w:szCs w:val="20"/>
              </w:rPr>
              <w:t>______________________</w:t>
            </w:r>
          </w:p>
          <w:p w14:paraId="67C3EF9E" w14:textId="77777777" w:rsidR="00E0374D" w:rsidRPr="008528CE" w:rsidRDefault="00E0374D" w:rsidP="00A73D73">
            <w:pPr>
              <w:spacing w:after="0" w:line="240" w:lineRule="auto"/>
              <w:rPr>
                <w:rFonts w:ascii="Times New Roman" w:hAnsi="Times New Roman"/>
                <w:sz w:val="24"/>
                <w:szCs w:val="20"/>
              </w:rPr>
            </w:pPr>
            <w:r w:rsidRPr="008528CE">
              <w:rPr>
                <w:rFonts w:ascii="Times New Roman" w:hAnsi="Times New Roman"/>
                <w:sz w:val="20"/>
                <w:szCs w:val="20"/>
              </w:rPr>
              <w:t>(Skaitytojo vardas, pavardė)</w:t>
            </w:r>
          </w:p>
        </w:tc>
      </w:tr>
      <w:tr w:rsidR="00E0374D" w:rsidRPr="008528CE" w14:paraId="5356D5EE" w14:textId="77777777" w:rsidTr="00A73D73">
        <w:tc>
          <w:tcPr>
            <w:tcW w:w="1696" w:type="dxa"/>
          </w:tcPr>
          <w:p w14:paraId="58F2F6B0" w14:textId="77777777" w:rsidR="00E0374D" w:rsidRPr="008528CE" w:rsidRDefault="00E0374D" w:rsidP="00A73D73">
            <w:pPr>
              <w:spacing w:after="0" w:line="240" w:lineRule="auto"/>
              <w:rPr>
                <w:rFonts w:ascii="Times New Roman" w:hAnsi="Times New Roman"/>
                <w:sz w:val="24"/>
                <w:szCs w:val="20"/>
              </w:rPr>
            </w:pPr>
            <w:r w:rsidRPr="008528CE">
              <w:rPr>
                <w:rFonts w:ascii="Times New Roman" w:hAnsi="Times New Roman"/>
                <w:sz w:val="24"/>
                <w:szCs w:val="20"/>
              </w:rPr>
              <w:t>Priėmė</w:t>
            </w:r>
          </w:p>
          <w:p w14:paraId="7BEE9E38" w14:textId="77777777" w:rsidR="00E0374D" w:rsidRPr="008528CE" w:rsidRDefault="00E0374D" w:rsidP="00A73D73">
            <w:pPr>
              <w:spacing w:after="0" w:line="240" w:lineRule="auto"/>
              <w:rPr>
                <w:rFonts w:ascii="Times New Roman" w:hAnsi="Times New Roman"/>
                <w:sz w:val="24"/>
                <w:szCs w:val="20"/>
              </w:rPr>
            </w:pPr>
          </w:p>
        </w:tc>
        <w:tc>
          <w:tcPr>
            <w:tcW w:w="3969" w:type="dxa"/>
            <w:hideMark/>
          </w:tcPr>
          <w:p w14:paraId="0C38B3D9" w14:textId="77777777" w:rsidR="00E0374D" w:rsidRPr="008528CE" w:rsidRDefault="00E0374D" w:rsidP="00A73D73">
            <w:pPr>
              <w:spacing w:after="0" w:line="240" w:lineRule="auto"/>
              <w:rPr>
                <w:rFonts w:ascii="Times New Roman" w:hAnsi="Times New Roman"/>
                <w:sz w:val="24"/>
                <w:szCs w:val="20"/>
              </w:rPr>
            </w:pPr>
            <w:r w:rsidRPr="008528CE">
              <w:rPr>
                <w:rFonts w:ascii="Times New Roman" w:hAnsi="Times New Roman"/>
                <w:sz w:val="24"/>
                <w:szCs w:val="20"/>
              </w:rPr>
              <w:t>______________________</w:t>
            </w:r>
          </w:p>
          <w:p w14:paraId="765835B7" w14:textId="77777777" w:rsidR="00E0374D" w:rsidRPr="008528CE" w:rsidRDefault="00E0374D" w:rsidP="00A73D73">
            <w:pPr>
              <w:spacing w:after="0" w:line="240" w:lineRule="auto"/>
              <w:rPr>
                <w:rFonts w:ascii="Times New Roman" w:hAnsi="Times New Roman"/>
                <w:sz w:val="24"/>
                <w:szCs w:val="20"/>
              </w:rPr>
            </w:pPr>
            <w:r w:rsidRPr="008528CE">
              <w:rPr>
                <w:rFonts w:ascii="Times New Roman" w:hAnsi="Times New Roman"/>
                <w:sz w:val="20"/>
                <w:szCs w:val="20"/>
              </w:rPr>
              <w:t>(Bibliotekos darbuotojo parašas)</w:t>
            </w:r>
          </w:p>
        </w:tc>
        <w:tc>
          <w:tcPr>
            <w:tcW w:w="5670" w:type="dxa"/>
            <w:hideMark/>
          </w:tcPr>
          <w:p w14:paraId="31119BED" w14:textId="77777777" w:rsidR="00E0374D" w:rsidRPr="008528CE" w:rsidRDefault="00E0374D" w:rsidP="00A73D73">
            <w:pPr>
              <w:spacing w:after="0" w:line="240" w:lineRule="auto"/>
              <w:rPr>
                <w:rFonts w:ascii="Times New Roman" w:hAnsi="Times New Roman"/>
                <w:sz w:val="24"/>
                <w:szCs w:val="20"/>
              </w:rPr>
            </w:pPr>
            <w:r w:rsidRPr="008528CE">
              <w:rPr>
                <w:rFonts w:ascii="Times New Roman" w:hAnsi="Times New Roman"/>
                <w:sz w:val="24"/>
                <w:szCs w:val="20"/>
              </w:rPr>
              <w:t>______________________</w:t>
            </w:r>
          </w:p>
          <w:p w14:paraId="0B97A30D" w14:textId="77777777" w:rsidR="00E0374D" w:rsidRPr="008528CE" w:rsidRDefault="00E0374D" w:rsidP="00A73D73">
            <w:pPr>
              <w:spacing w:after="0" w:line="240" w:lineRule="auto"/>
              <w:rPr>
                <w:rFonts w:ascii="Times New Roman" w:hAnsi="Times New Roman"/>
                <w:sz w:val="24"/>
                <w:szCs w:val="20"/>
              </w:rPr>
            </w:pPr>
            <w:r w:rsidRPr="008528CE">
              <w:rPr>
                <w:rFonts w:ascii="Times New Roman" w:hAnsi="Times New Roman"/>
                <w:sz w:val="20"/>
                <w:szCs w:val="20"/>
              </w:rPr>
              <w:t>(Bibliotekos darbuotojo vardas, pavardė)</w:t>
            </w:r>
          </w:p>
        </w:tc>
      </w:tr>
    </w:tbl>
    <w:p w14:paraId="25B5C186" w14:textId="77777777" w:rsidR="00E0374D" w:rsidRPr="008528CE" w:rsidRDefault="00E0374D" w:rsidP="00E0374D">
      <w:pPr>
        <w:keepLines/>
        <w:widowControl w:val="0"/>
        <w:suppressAutoHyphens/>
        <w:spacing w:after="0" w:line="240" w:lineRule="auto"/>
        <w:ind w:firstLine="5102"/>
        <w:rPr>
          <w:rFonts w:ascii="Times New Roman" w:hAnsi="Times New Roman"/>
          <w:sz w:val="24"/>
          <w:szCs w:val="20"/>
        </w:rPr>
        <w:sectPr w:rsidR="00E0374D" w:rsidRPr="008528CE" w:rsidSect="00E0374D">
          <w:pgSz w:w="16838" w:h="11906" w:orient="landscape" w:code="9"/>
          <w:pgMar w:top="1701" w:right="1134" w:bottom="567" w:left="1134" w:header="567" w:footer="567" w:gutter="0"/>
          <w:pgNumType w:start="1"/>
          <w:cols w:space="708"/>
          <w:titlePg/>
          <w:docGrid w:linePitch="360"/>
        </w:sectPr>
      </w:pPr>
    </w:p>
    <w:p w14:paraId="48CE01ED" w14:textId="09F415CE" w:rsidR="00E0374D" w:rsidRPr="008528CE" w:rsidRDefault="00E0374D" w:rsidP="00E0374D">
      <w:pPr>
        <w:keepLines/>
        <w:widowControl w:val="0"/>
        <w:suppressAutoHyphens/>
        <w:spacing w:after="0" w:line="240" w:lineRule="auto"/>
        <w:ind w:firstLine="5102"/>
        <w:rPr>
          <w:rFonts w:ascii="Times New Roman" w:hAnsi="Times New Roman"/>
          <w:color w:val="000000"/>
          <w:sz w:val="24"/>
          <w:szCs w:val="20"/>
        </w:rPr>
      </w:pPr>
      <w:r w:rsidRPr="008528CE">
        <w:rPr>
          <w:rFonts w:ascii="Times New Roman" w:hAnsi="Times New Roman"/>
          <w:color w:val="000000"/>
          <w:sz w:val="24"/>
          <w:szCs w:val="20"/>
        </w:rPr>
        <w:lastRenderedPageBreak/>
        <w:t>Bibliotekų fondo apsaugos nuostatų</w:t>
      </w:r>
    </w:p>
    <w:p w14:paraId="222CCF8B" w14:textId="77777777" w:rsidR="00E0374D" w:rsidRPr="008528CE" w:rsidRDefault="00E0374D" w:rsidP="00E0374D">
      <w:pPr>
        <w:keepLines/>
        <w:widowControl w:val="0"/>
        <w:suppressAutoHyphens/>
        <w:spacing w:after="0" w:line="240" w:lineRule="auto"/>
        <w:ind w:firstLine="5102"/>
        <w:rPr>
          <w:rFonts w:ascii="Times New Roman" w:hAnsi="Times New Roman"/>
          <w:color w:val="000000"/>
          <w:sz w:val="24"/>
          <w:szCs w:val="20"/>
        </w:rPr>
      </w:pPr>
      <w:r w:rsidRPr="008528CE">
        <w:rPr>
          <w:rFonts w:ascii="Times New Roman" w:hAnsi="Times New Roman"/>
          <w:color w:val="000000"/>
          <w:sz w:val="24"/>
          <w:szCs w:val="20"/>
        </w:rPr>
        <w:t>3 priedas</w:t>
      </w:r>
    </w:p>
    <w:p w14:paraId="2C22D74C" w14:textId="77777777" w:rsidR="00E0374D" w:rsidRPr="008528CE" w:rsidRDefault="00E0374D" w:rsidP="00E0374D">
      <w:pPr>
        <w:widowControl w:val="0"/>
        <w:suppressAutoHyphens/>
        <w:spacing w:after="0" w:line="240" w:lineRule="auto"/>
        <w:jc w:val="both"/>
        <w:rPr>
          <w:rFonts w:ascii="Times New Roman" w:hAnsi="Times New Roman"/>
          <w:color w:val="000000"/>
          <w:sz w:val="24"/>
          <w:szCs w:val="20"/>
        </w:rPr>
      </w:pPr>
    </w:p>
    <w:p w14:paraId="4FAA433E" w14:textId="77777777" w:rsidR="00E0374D" w:rsidRPr="008528CE" w:rsidRDefault="00E0374D" w:rsidP="00E0374D">
      <w:pPr>
        <w:keepLines/>
        <w:widowControl w:val="0"/>
        <w:suppressAutoHyphens/>
        <w:spacing w:after="0" w:line="240" w:lineRule="auto"/>
        <w:jc w:val="center"/>
        <w:rPr>
          <w:rFonts w:ascii="Times New Roman" w:hAnsi="Times New Roman"/>
          <w:b/>
          <w:bCs/>
          <w:caps/>
          <w:sz w:val="24"/>
          <w:szCs w:val="20"/>
        </w:rPr>
      </w:pPr>
      <w:r w:rsidRPr="008528CE">
        <w:rPr>
          <w:rFonts w:ascii="Times New Roman" w:hAnsi="Times New Roman"/>
          <w:b/>
          <w:bCs/>
          <w:caps/>
          <w:sz w:val="24"/>
          <w:szCs w:val="20"/>
        </w:rPr>
        <w:t xml:space="preserve">Privalomi spausdintinių dokumentų ir </w:t>
      </w:r>
      <w:r w:rsidRPr="008528CE">
        <w:rPr>
          <w:rFonts w:ascii="Times New Roman" w:hAnsi="Times New Roman"/>
          <w:b/>
          <w:sz w:val="24"/>
          <w:szCs w:val="20"/>
        </w:rPr>
        <w:t>DOKUMENTŲ FIZINĖSE LAIKMENOSE</w:t>
      </w:r>
      <w:r w:rsidRPr="008528CE">
        <w:rPr>
          <w:rFonts w:ascii="Times New Roman" w:hAnsi="Times New Roman"/>
          <w:sz w:val="24"/>
          <w:szCs w:val="20"/>
        </w:rPr>
        <w:t xml:space="preserve"> </w:t>
      </w:r>
      <w:r w:rsidRPr="008528CE">
        <w:rPr>
          <w:rFonts w:ascii="Times New Roman" w:hAnsi="Times New Roman"/>
          <w:b/>
          <w:bCs/>
          <w:caps/>
          <w:sz w:val="24"/>
          <w:szCs w:val="20"/>
        </w:rPr>
        <w:t>vienetinės apskaitos elementai</w:t>
      </w:r>
    </w:p>
    <w:p w14:paraId="51E28A0C" w14:textId="77777777" w:rsidR="00E0374D" w:rsidRPr="008528CE" w:rsidRDefault="00E0374D" w:rsidP="00E0374D">
      <w:pPr>
        <w:widowControl w:val="0"/>
        <w:suppressAutoHyphens/>
        <w:spacing w:after="0" w:line="240" w:lineRule="auto"/>
        <w:jc w:val="both"/>
        <w:rPr>
          <w:rFonts w:ascii="Times New Roman" w:hAnsi="Times New Roman"/>
          <w:color w:val="000000"/>
          <w:sz w:val="24"/>
          <w:szCs w:val="20"/>
        </w:rPr>
      </w:pPr>
    </w:p>
    <w:p w14:paraId="7AD6D71B"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Privalomi spausdintinių dokumentų ir dokumentų fizinėse laikmenose vienetinės apskaitos elementai yra šie:</w:t>
      </w:r>
    </w:p>
    <w:p w14:paraId="1F072477"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1. Įrašo data;</w:t>
      </w:r>
    </w:p>
    <w:p w14:paraId="700EB43B"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2. Fondo kodas (elektroninėmis priemonėmis pildomai apskaitai);</w:t>
      </w:r>
    </w:p>
    <w:p w14:paraId="7F2534D0"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3. Inventoriaus numeris;</w:t>
      </w:r>
    </w:p>
    <w:p w14:paraId="516819A8"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4. Autorius ir antraštė;</w:t>
      </w:r>
    </w:p>
    <w:p w14:paraId="21AD12E2"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5. Skyrius pagal UDK (universali dešimtainė klasifikacija);</w:t>
      </w:r>
    </w:p>
    <w:p w14:paraId="07BA1B35"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6. Leidimo metai;</w:t>
      </w:r>
    </w:p>
    <w:p w14:paraId="09B26F16"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7. Kaina (pagal tuo metu Lietuvoje galiojantį piniginį vienetą);</w:t>
      </w:r>
    </w:p>
    <w:p w14:paraId="1D5C66A0"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8. Finansavimo šaltinis;</w:t>
      </w:r>
    </w:p>
    <w:p w14:paraId="7CD9D479"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9. Lydimojo dokumento numeris (elektroninėmis priemonėmis pildomai apskaitai);</w:t>
      </w:r>
    </w:p>
    <w:p w14:paraId="4BB929AE"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10. Ilgalaikio ir trumpalaikio materialiojo turto nurašymo ir likvidavimo akto data;</w:t>
      </w:r>
    </w:p>
    <w:p w14:paraId="1980DEA4"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11. Ilgalaikio ir trumpalaikio materialiojo turto nurašymo ir likvidavimo akto numeris;</w:t>
      </w:r>
    </w:p>
    <w:p w14:paraId="7FE9F8AA"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12. Bibliotekos fondo patikrinimo žymėjimai;</w:t>
      </w:r>
    </w:p>
    <w:p w14:paraId="4DF58FB6"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13. Pastabos</w:t>
      </w:r>
      <w:r w:rsidRPr="008528CE">
        <w:rPr>
          <w:rFonts w:ascii="Times New Roman" w:hAnsi="Times New Roman"/>
          <w:sz w:val="24"/>
          <w:szCs w:val="24"/>
        </w:rPr>
        <w:t xml:space="preserve"> (jei nėra suformuotos atskiros grafos, įvardinti finansavimo šaltinį pastabose)</w:t>
      </w:r>
      <w:r w:rsidRPr="008528CE">
        <w:rPr>
          <w:rFonts w:ascii="Times New Roman" w:hAnsi="Times New Roman"/>
          <w:sz w:val="24"/>
          <w:szCs w:val="20"/>
        </w:rPr>
        <w:t>.</w:t>
      </w:r>
    </w:p>
    <w:p w14:paraId="60971FFE" w14:textId="77777777" w:rsidR="00E0374D" w:rsidRPr="008528CE" w:rsidRDefault="00E0374D" w:rsidP="00E0374D">
      <w:pPr>
        <w:widowControl w:val="0"/>
        <w:suppressAutoHyphens/>
        <w:spacing w:after="0" w:line="240" w:lineRule="auto"/>
        <w:jc w:val="center"/>
        <w:rPr>
          <w:rFonts w:ascii="Times New Roman" w:hAnsi="Times New Roman"/>
          <w:color w:val="000000"/>
          <w:sz w:val="24"/>
          <w:szCs w:val="20"/>
        </w:rPr>
      </w:pPr>
    </w:p>
    <w:p w14:paraId="20B33C2D" w14:textId="77777777" w:rsidR="00E0374D" w:rsidRPr="008528CE" w:rsidRDefault="00E0374D" w:rsidP="00E0374D">
      <w:pPr>
        <w:widowControl w:val="0"/>
        <w:suppressAutoHyphens/>
        <w:spacing w:after="0" w:line="240" w:lineRule="auto"/>
        <w:jc w:val="center"/>
        <w:rPr>
          <w:rFonts w:ascii="Times New Roman" w:hAnsi="Times New Roman"/>
          <w:color w:val="000000"/>
          <w:sz w:val="24"/>
          <w:szCs w:val="20"/>
        </w:rPr>
      </w:pPr>
    </w:p>
    <w:p w14:paraId="19BD85AB" w14:textId="44C698FC" w:rsidR="00E0374D" w:rsidRPr="008528CE" w:rsidRDefault="00E0374D" w:rsidP="00BA5635">
      <w:pPr>
        <w:widowControl w:val="0"/>
        <w:suppressAutoHyphens/>
        <w:spacing w:after="0" w:line="240" w:lineRule="auto"/>
        <w:jc w:val="center"/>
        <w:rPr>
          <w:rFonts w:ascii="Times New Roman" w:hAnsi="Times New Roman"/>
          <w:sz w:val="24"/>
          <w:szCs w:val="20"/>
        </w:rPr>
        <w:sectPr w:rsidR="00E0374D" w:rsidRPr="008528CE" w:rsidSect="00E0374D">
          <w:pgSz w:w="11906" w:h="16838" w:code="9"/>
          <w:pgMar w:top="1134" w:right="567" w:bottom="1134" w:left="1701" w:header="567" w:footer="567" w:gutter="0"/>
          <w:pgNumType w:start="1"/>
          <w:cols w:space="708"/>
          <w:titlePg/>
          <w:docGrid w:linePitch="360"/>
        </w:sectPr>
      </w:pPr>
      <w:r w:rsidRPr="008528CE">
        <w:rPr>
          <w:rFonts w:ascii="Times New Roman" w:hAnsi="Times New Roman"/>
          <w:caps/>
          <w:color w:val="000000"/>
          <w:sz w:val="24"/>
          <w:szCs w:val="20"/>
        </w:rPr>
        <w:t>_________________</w:t>
      </w:r>
    </w:p>
    <w:p w14:paraId="16BDBDED" w14:textId="6ADDB64C" w:rsidR="00E0374D" w:rsidRPr="008528CE" w:rsidRDefault="00E0374D" w:rsidP="00E0374D">
      <w:pPr>
        <w:spacing w:after="0" w:line="240" w:lineRule="auto"/>
        <w:ind w:firstLine="5102"/>
        <w:rPr>
          <w:rFonts w:ascii="Times New Roman" w:hAnsi="Times New Roman"/>
          <w:color w:val="000000"/>
          <w:sz w:val="24"/>
          <w:szCs w:val="24"/>
          <w:lang w:eastAsia="lt-LT"/>
        </w:rPr>
      </w:pPr>
      <w:r w:rsidRPr="008528CE">
        <w:rPr>
          <w:rFonts w:ascii="Times New Roman" w:hAnsi="Times New Roman"/>
          <w:color w:val="000000"/>
          <w:sz w:val="24"/>
          <w:szCs w:val="24"/>
        </w:rPr>
        <w:lastRenderedPageBreak/>
        <w:t>Bibliotekų fondo apsaugos nuostatų</w:t>
      </w:r>
    </w:p>
    <w:p w14:paraId="082BE78C" w14:textId="77777777" w:rsidR="00E0374D" w:rsidRPr="008528CE" w:rsidRDefault="00E0374D" w:rsidP="00E0374D">
      <w:pPr>
        <w:spacing w:after="0" w:line="240" w:lineRule="auto"/>
        <w:ind w:firstLine="5102"/>
        <w:rPr>
          <w:rFonts w:ascii="Times New Roman" w:hAnsi="Times New Roman"/>
          <w:color w:val="000000"/>
          <w:sz w:val="24"/>
          <w:szCs w:val="24"/>
        </w:rPr>
      </w:pPr>
      <w:r w:rsidRPr="008528CE">
        <w:rPr>
          <w:rFonts w:ascii="Times New Roman" w:hAnsi="Times New Roman"/>
          <w:color w:val="000000"/>
          <w:sz w:val="24"/>
          <w:szCs w:val="24"/>
        </w:rPr>
        <w:t>4 priedas</w:t>
      </w:r>
    </w:p>
    <w:p w14:paraId="175E8D0D" w14:textId="77777777" w:rsidR="00E0374D" w:rsidRPr="008528CE" w:rsidRDefault="00E0374D" w:rsidP="00E0374D">
      <w:pPr>
        <w:spacing w:after="0" w:line="240" w:lineRule="auto"/>
        <w:jc w:val="center"/>
        <w:rPr>
          <w:rFonts w:ascii="Times New Roman" w:hAnsi="Times New Roman"/>
          <w:color w:val="000000"/>
          <w:sz w:val="24"/>
          <w:szCs w:val="24"/>
        </w:rPr>
      </w:pPr>
    </w:p>
    <w:p w14:paraId="2155DF20" w14:textId="77777777" w:rsidR="00E0374D" w:rsidRPr="008528CE" w:rsidRDefault="00E0374D" w:rsidP="00E0374D">
      <w:pPr>
        <w:spacing w:after="0" w:line="240" w:lineRule="auto"/>
        <w:jc w:val="center"/>
        <w:rPr>
          <w:rFonts w:ascii="Times New Roman" w:hAnsi="Times New Roman"/>
          <w:color w:val="000000"/>
          <w:sz w:val="24"/>
          <w:szCs w:val="24"/>
        </w:rPr>
      </w:pPr>
      <w:r w:rsidRPr="008528CE">
        <w:rPr>
          <w:rFonts w:ascii="Times New Roman" w:hAnsi="Times New Roman"/>
          <w:b/>
          <w:bCs/>
          <w:caps/>
          <w:color w:val="000000"/>
          <w:sz w:val="24"/>
          <w:szCs w:val="24"/>
        </w:rPr>
        <w:t>PRIVALOMI BIBLIOTEKOS VALDOMŲ ELEKTRONINIŲ DOKUMENTŲ VIENETINĖS APSKAITOS ELEMENTAI</w:t>
      </w:r>
    </w:p>
    <w:p w14:paraId="765D9953" w14:textId="77777777" w:rsidR="00E0374D" w:rsidRPr="008528CE" w:rsidRDefault="00E0374D" w:rsidP="00E0374D">
      <w:pPr>
        <w:spacing w:after="0" w:line="240" w:lineRule="auto"/>
        <w:ind w:firstLine="62"/>
        <w:jc w:val="center"/>
        <w:rPr>
          <w:rFonts w:ascii="Times New Roman" w:hAnsi="Times New Roman"/>
          <w:color w:val="000000"/>
          <w:sz w:val="24"/>
          <w:szCs w:val="24"/>
        </w:rPr>
      </w:pPr>
    </w:p>
    <w:p w14:paraId="7FD00906" w14:textId="77777777" w:rsidR="00E0374D" w:rsidRPr="008528CE" w:rsidRDefault="00E0374D" w:rsidP="00E0374D">
      <w:pPr>
        <w:spacing w:after="0" w:line="240" w:lineRule="auto"/>
        <w:ind w:firstLine="851"/>
        <w:jc w:val="both"/>
        <w:rPr>
          <w:rFonts w:ascii="Times New Roman" w:hAnsi="Times New Roman"/>
          <w:color w:val="000000"/>
          <w:sz w:val="24"/>
          <w:szCs w:val="24"/>
        </w:rPr>
      </w:pPr>
      <w:r w:rsidRPr="008528CE">
        <w:rPr>
          <w:rFonts w:ascii="Times New Roman" w:hAnsi="Times New Roman"/>
          <w:color w:val="000000"/>
          <w:sz w:val="24"/>
          <w:szCs w:val="24"/>
        </w:rPr>
        <w:t>Privalomi bibliotekos valdomų elektroninių dokumentų vienetinės apskaitos elementai yra šie:</w:t>
      </w:r>
    </w:p>
    <w:p w14:paraId="6AF71F64" w14:textId="77777777" w:rsidR="00E0374D" w:rsidRPr="008528CE" w:rsidRDefault="00E0374D" w:rsidP="00E0374D">
      <w:pPr>
        <w:spacing w:after="0" w:line="240" w:lineRule="auto"/>
        <w:ind w:firstLine="851"/>
        <w:jc w:val="both"/>
        <w:rPr>
          <w:rFonts w:ascii="Times New Roman" w:hAnsi="Times New Roman"/>
          <w:color w:val="000000"/>
          <w:sz w:val="24"/>
          <w:szCs w:val="24"/>
        </w:rPr>
      </w:pPr>
      <w:r w:rsidRPr="008528CE">
        <w:rPr>
          <w:rFonts w:ascii="Times New Roman" w:hAnsi="Times New Roman"/>
          <w:color w:val="000000"/>
          <w:sz w:val="24"/>
          <w:szCs w:val="24"/>
        </w:rPr>
        <w:t>1. Įrašo data;</w:t>
      </w:r>
    </w:p>
    <w:p w14:paraId="257C350B" w14:textId="77777777" w:rsidR="00E0374D" w:rsidRPr="008528CE" w:rsidRDefault="00E0374D" w:rsidP="00E0374D">
      <w:pPr>
        <w:spacing w:after="0" w:line="240" w:lineRule="auto"/>
        <w:ind w:firstLine="851"/>
        <w:jc w:val="both"/>
        <w:rPr>
          <w:rFonts w:ascii="Times New Roman" w:hAnsi="Times New Roman"/>
          <w:sz w:val="24"/>
          <w:szCs w:val="24"/>
        </w:rPr>
      </w:pPr>
      <w:r w:rsidRPr="008528CE">
        <w:rPr>
          <w:rFonts w:ascii="Times New Roman" w:hAnsi="Times New Roman"/>
          <w:color w:val="000000"/>
          <w:sz w:val="24"/>
          <w:szCs w:val="24"/>
        </w:rPr>
        <w:t xml:space="preserve">2. </w:t>
      </w:r>
      <w:r w:rsidRPr="008528CE">
        <w:rPr>
          <w:rFonts w:ascii="Times New Roman" w:hAnsi="Times New Roman"/>
          <w:sz w:val="24"/>
          <w:szCs w:val="24"/>
        </w:rPr>
        <w:t>Fondo kodas (el. priemonėmis pildomai apskaitai);</w:t>
      </w:r>
    </w:p>
    <w:p w14:paraId="290BA843" w14:textId="77777777" w:rsidR="00E0374D" w:rsidRPr="008528CE" w:rsidRDefault="00E0374D" w:rsidP="00E0374D">
      <w:pPr>
        <w:spacing w:after="0" w:line="240" w:lineRule="auto"/>
        <w:ind w:firstLine="851"/>
        <w:jc w:val="both"/>
        <w:rPr>
          <w:rFonts w:ascii="Times New Roman" w:hAnsi="Times New Roman"/>
          <w:sz w:val="24"/>
          <w:szCs w:val="24"/>
        </w:rPr>
      </w:pPr>
      <w:r w:rsidRPr="008528CE">
        <w:rPr>
          <w:rFonts w:ascii="Times New Roman" w:hAnsi="Times New Roman"/>
          <w:sz w:val="24"/>
          <w:szCs w:val="24"/>
        </w:rPr>
        <w:t>3. Inventoriaus numeris;</w:t>
      </w:r>
    </w:p>
    <w:p w14:paraId="3F42CDD5" w14:textId="77777777" w:rsidR="00E0374D" w:rsidRPr="008528CE" w:rsidRDefault="00E0374D" w:rsidP="00E0374D">
      <w:pPr>
        <w:spacing w:after="0" w:line="240" w:lineRule="auto"/>
        <w:ind w:firstLine="851"/>
        <w:jc w:val="both"/>
        <w:rPr>
          <w:rFonts w:ascii="Times New Roman" w:hAnsi="Times New Roman"/>
          <w:color w:val="000000"/>
          <w:sz w:val="24"/>
          <w:szCs w:val="24"/>
        </w:rPr>
      </w:pPr>
      <w:r w:rsidRPr="008528CE">
        <w:rPr>
          <w:rFonts w:ascii="Times New Roman" w:hAnsi="Times New Roman"/>
          <w:sz w:val="24"/>
          <w:szCs w:val="24"/>
        </w:rPr>
        <w:t>4.</w:t>
      </w:r>
      <w:r w:rsidRPr="008528CE">
        <w:rPr>
          <w:rFonts w:ascii="Times New Roman" w:hAnsi="Times New Roman"/>
          <w:color w:val="000000"/>
          <w:sz w:val="24"/>
          <w:szCs w:val="24"/>
        </w:rPr>
        <w:t xml:space="preserve"> Autorius ir antraštė;</w:t>
      </w:r>
    </w:p>
    <w:p w14:paraId="00DF46C4" w14:textId="77777777" w:rsidR="00E0374D" w:rsidRPr="008528CE" w:rsidRDefault="00E0374D" w:rsidP="00E0374D">
      <w:pPr>
        <w:spacing w:after="0" w:line="240" w:lineRule="auto"/>
        <w:ind w:firstLine="851"/>
        <w:jc w:val="both"/>
        <w:rPr>
          <w:rFonts w:ascii="Times New Roman" w:hAnsi="Times New Roman"/>
          <w:color w:val="000000"/>
          <w:sz w:val="24"/>
          <w:szCs w:val="24"/>
        </w:rPr>
      </w:pPr>
      <w:r w:rsidRPr="008528CE">
        <w:rPr>
          <w:rFonts w:ascii="Times New Roman" w:hAnsi="Times New Roman"/>
          <w:color w:val="000000"/>
          <w:sz w:val="24"/>
          <w:szCs w:val="24"/>
        </w:rPr>
        <w:t>5.</w:t>
      </w:r>
      <w:r w:rsidRPr="008528CE">
        <w:rPr>
          <w:rFonts w:ascii="Times New Roman" w:hAnsi="Times New Roman"/>
          <w:color w:val="000000"/>
          <w:sz w:val="24"/>
          <w:szCs w:val="24"/>
          <w:lang w:val="es-ES"/>
        </w:rPr>
        <w:t xml:space="preserve"> </w:t>
      </w:r>
      <w:r w:rsidRPr="008528CE">
        <w:rPr>
          <w:rFonts w:ascii="Times New Roman" w:hAnsi="Times New Roman"/>
          <w:color w:val="000000"/>
          <w:sz w:val="24"/>
          <w:szCs w:val="24"/>
        </w:rPr>
        <w:t>Skyrius pagal UDK (universali dešimtainė klasifikacija);</w:t>
      </w:r>
    </w:p>
    <w:p w14:paraId="10AA6D47" w14:textId="77777777" w:rsidR="00E0374D" w:rsidRPr="008528CE" w:rsidRDefault="00E0374D" w:rsidP="00E0374D">
      <w:pPr>
        <w:spacing w:after="0" w:line="240" w:lineRule="auto"/>
        <w:ind w:firstLine="851"/>
        <w:jc w:val="both"/>
        <w:rPr>
          <w:rFonts w:ascii="Times New Roman" w:hAnsi="Times New Roman"/>
          <w:color w:val="000000"/>
          <w:sz w:val="24"/>
          <w:szCs w:val="24"/>
        </w:rPr>
      </w:pPr>
      <w:r w:rsidRPr="008528CE">
        <w:rPr>
          <w:rFonts w:ascii="Times New Roman" w:hAnsi="Times New Roman"/>
          <w:color w:val="000000"/>
          <w:sz w:val="24"/>
          <w:szCs w:val="24"/>
        </w:rPr>
        <w:t>6. Sąlyginių vienetų skaičius;</w:t>
      </w:r>
    </w:p>
    <w:p w14:paraId="752EE660" w14:textId="77777777" w:rsidR="00E0374D" w:rsidRPr="008528CE" w:rsidRDefault="00E0374D" w:rsidP="00E0374D">
      <w:pPr>
        <w:spacing w:after="0" w:line="240" w:lineRule="auto"/>
        <w:ind w:firstLine="851"/>
        <w:jc w:val="both"/>
        <w:rPr>
          <w:rFonts w:ascii="Times New Roman" w:hAnsi="Times New Roman"/>
          <w:color w:val="000000"/>
          <w:sz w:val="24"/>
          <w:szCs w:val="24"/>
        </w:rPr>
      </w:pPr>
      <w:r w:rsidRPr="008528CE">
        <w:rPr>
          <w:rFonts w:ascii="Times New Roman" w:hAnsi="Times New Roman"/>
          <w:color w:val="000000"/>
          <w:sz w:val="24"/>
          <w:szCs w:val="24"/>
        </w:rPr>
        <w:t>7. El. dokumento nuoroda internete;</w:t>
      </w:r>
    </w:p>
    <w:p w14:paraId="2348F550" w14:textId="77777777" w:rsidR="00E0374D" w:rsidRPr="008528CE" w:rsidRDefault="00E0374D" w:rsidP="00E0374D">
      <w:pPr>
        <w:spacing w:after="0" w:line="240" w:lineRule="auto"/>
        <w:ind w:firstLine="851"/>
        <w:jc w:val="both"/>
        <w:rPr>
          <w:rFonts w:ascii="Times New Roman" w:hAnsi="Times New Roman"/>
          <w:color w:val="000000"/>
          <w:sz w:val="24"/>
          <w:szCs w:val="24"/>
        </w:rPr>
      </w:pPr>
      <w:r w:rsidRPr="008528CE">
        <w:rPr>
          <w:rFonts w:ascii="Times New Roman" w:hAnsi="Times New Roman"/>
          <w:color w:val="000000"/>
          <w:sz w:val="24"/>
          <w:szCs w:val="24"/>
        </w:rPr>
        <w:t>8. Leidimo metai;</w:t>
      </w:r>
    </w:p>
    <w:p w14:paraId="40F7C6AB" w14:textId="77777777" w:rsidR="00E0374D" w:rsidRPr="008528CE" w:rsidRDefault="00E0374D" w:rsidP="00E0374D">
      <w:pPr>
        <w:spacing w:after="0" w:line="240" w:lineRule="auto"/>
        <w:ind w:firstLine="851"/>
        <w:jc w:val="both"/>
        <w:rPr>
          <w:rFonts w:ascii="Times New Roman" w:hAnsi="Times New Roman"/>
          <w:color w:val="000000"/>
          <w:sz w:val="24"/>
          <w:szCs w:val="24"/>
        </w:rPr>
      </w:pPr>
      <w:r w:rsidRPr="008528CE">
        <w:rPr>
          <w:rFonts w:ascii="Times New Roman" w:hAnsi="Times New Roman"/>
          <w:color w:val="000000"/>
          <w:sz w:val="24"/>
          <w:szCs w:val="24"/>
        </w:rPr>
        <w:t>9. Kaina (pagal tuo metu Lietuvoje galiojantį piniginį vienetą);</w:t>
      </w:r>
    </w:p>
    <w:p w14:paraId="7C8D6855" w14:textId="77777777" w:rsidR="00E0374D" w:rsidRPr="008528CE" w:rsidRDefault="00E0374D" w:rsidP="00E0374D">
      <w:pPr>
        <w:spacing w:after="0" w:line="240" w:lineRule="auto"/>
        <w:ind w:firstLine="851"/>
        <w:jc w:val="both"/>
        <w:rPr>
          <w:rFonts w:ascii="Times New Roman" w:hAnsi="Times New Roman"/>
          <w:color w:val="000000"/>
          <w:sz w:val="24"/>
          <w:szCs w:val="24"/>
        </w:rPr>
      </w:pPr>
      <w:r w:rsidRPr="008528CE">
        <w:rPr>
          <w:rFonts w:ascii="Times New Roman" w:hAnsi="Times New Roman"/>
          <w:color w:val="000000"/>
          <w:sz w:val="24"/>
          <w:szCs w:val="24"/>
        </w:rPr>
        <w:t>10. Finansavimo šaltinis;</w:t>
      </w:r>
    </w:p>
    <w:p w14:paraId="57E87964" w14:textId="77777777" w:rsidR="00E0374D" w:rsidRPr="008528CE" w:rsidRDefault="00E0374D" w:rsidP="00E0374D">
      <w:pPr>
        <w:spacing w:after="0" w:line="240" w:lineRule="auto"/>
        <w:ind w:firstLine="851"/>
        <w:jc w:val="both"/>
        <w:rPr>
          <w:rFonts w:ascii="Times New Roman" w:hAnsi="Times New Roman"/>
          <w:color w:val="000000"/>
          <w:sz w:val="24"/>
          <w:szCs w:val="24"/>
        </w:rPr>
      </w:pPr>
      <w:r w:rsidRPr="008528CE">
        <w:rPr>
          <w:rFonts w:ascii="Times New Roman" w:hAnsi="Times New Roman"/>
          <w:color w:val="000000"/>
          <w:sz w:val="24"/>
          <w:szCs w:val="24"/>
        </w:rPr>
        <w:t>11. Lydimojo dokumento ar sutarties numeris (elektroninėmis priemonėmis pildomai apskaitai);</w:t>
      </w:r>
    </w:p>
    <w:p w14:paraId="0C85DC8E" w14:textId="77777777" w:rsidR="00E0374D" w:rsidRPr="008528CE" w:rsidRDefault="00E0374D" w:rsidP="00E0374D">
      <w:pPr>
        <w:spacing w:after="0" w:line="240" w:lineRule="auto"/>
        <w:ind w:firstLine="851"/>
        <w:jc w:val="both"/>
        <w:rPr>
          <w:rFonts w:ascii="Times New Roman" w:hAnsi="Times New Roman"/>
          <w:color w:val="000000"/>
          <w:sz w:val="24"/>
          <w:szCs w:val="24"/>
        </w:rPr>
      </w:pPr>
      <w:r w:rsidRPr="008528CE">
        <w:rPr>
          <w:rFonts w:ascii="Times New Roman" w:hAnsi="Times New Roman"/>
          <w:color w:val="000000"/>
          <w:sz w:val="24"/>
          <w:szCs w:val="24"/>
        </w:rPr>
        <w:t>12. Ilgalaikio ir trumpalaikio materialiojo turto nurašymo ir likvidavimo akto data;</w:t>
      </w:r>
    </w:p>
    <w:p w14:paraId="066AE44B" w14:textId="77777777" w:rsidR="00E0374D" w:rsidRPr="008528CE" w:rsidRDefault="00E0374D" w:rsidP="00E0374D">
      <w:pPr>
        <w:spacing w:after="0" w:line="240" w:lineRule="auto"/>
        <w:ind w:firstLine="851"/>
        <w:jc w:val="both"/>
        <w:rPr>
          <w:rFonts w:ascii="Times New Roman" w:hAnsi="Times New Roman"/>
          <w:color w:val="000000"/>
          <w:sz w:val="24"/>
          <w:szCs w:val="24"/>
        </w:rPr>
      </w:pPr>
      <w:r w:rsidRPr="008528CE">
        <w:rPr>
          <w:rFonts w:ascii="Times New Roman" w:hAnsi="Times New Roman"/>
          <w:color w:val="000000"/>
          <w:sz w:val="24"/>
          <w:szCs w:val="24"/>
        </w:rPr>
        <w:t>13. Ilgalaikio ir trumpalaikio materialiojo turto nurašymo ir likvidavimo akto numeris;</w:t>
      </w:r>
    </w:p>
    <w:p w14:paraId="4DC4C745" w14:textId="77777777" w:rsidR="00E0374D" w:rsidRPr="008528CE" w:rsidRDefault="00E0374D" w:rsidP="00E0374D">
      <w:pPr>
        <w:spacing w:after="0" w:line="240" w:lineRule="auto"/>
        <w:ind w:firstLine="851"/>
        <w:jc w:val="both"/>
        <w:rPr>
          <w:rFonts w:ascii="Times New Roman" w:hAnsi="Times New Roman"/>
          <w:color w:val="000000"/>
          <w:sz w:val="24"/>
          <w:szCs w:val="24"/>
        </w:rPr>
      </w:pPr>
      <w:r w:rsidRPr="008528CE">
        <w:rPr>
          <w:rFonts w:ascii="Times New Roman" w:hAnsi="Times New Roman"/>
          <w:color w:val="000000"/>
          <w:sz w:val="24"/>
          <w:szCs w:val="24"/>
        </w:rPr>
        <w:t>14. Elektroninių dokumentų prieigos patikrinimo žymėjimai;</w:t>
      </w:r>
    </w:p>
    <w:p w14:paraId="111D7A7C" w14:textId="77777777" w:rsidR="00E0374D" w:rsidRPr="008528CE" w:rsidRDefault="00E0374D" w:rsidP="00E0374D">
      <w:pPr>
        <w:spacing w:after="0" w:line="240" w:lineRule="auto"/>
        <w:ind w:firstLine="851"/>
        <w:jc w:val="both"/>
        <w:rPr>
          <w:rFonts w:ascii="Times New Roman" w:hAnsi="Times New Roman"/>
          <w:color w:val="000000"/>
          <w:sz w:val="24"/>
          <w:szCs w:val="24"/>
          <w:lang w:val="es-ES"/>
        </w:rPr>
      </w:pPr>
      <w:r w:rsidRPr="008528CE">
        <w:rPr>
          <w:rFonts w:ascii="Times New Roman" w:hAnsi="Times New Roman"/>
          <w:color w:val="000000"/>
          <w:sz w:val="24"/>
          <w:szCs w:val="24"/>
        </w:rPr>
        <w:t>15. Pastabos (jei nėra suformuotos atskiros grafos įvardinti finansavimo šaltinį pastabose</w:t>
      </w:r>
      <w:r w:rsidRPr="008528CE">
        <w:rPr>
          <w:rFonts w:ascii="Times New Roman" w:hAnsi="Times New Roman"/>
          <w:color w:val="000000"/>
          <w:sz w:val="24"/>
          <w:szCs w:val="24"/>
          <w:lang w:val="es-ES"/>
        </w:rPr>
        <w:t>).</w:t>
      </w:r>
    </w:p>
    <w:p w14:paraId="32F0A769" w14:textId="77777777" w:rsidR="00E0374D" w:rsidRPr="008528CE" w:rsidRDefault="00E0374D" w:rsidP="00E0374D">
      <w:pPr>
        <w:spacing w:after="0" w:line="240" w:lineRule="auto"/>
        <w:ind w:firstLine="851"/>
        <w:jc w:val="both"/>
        <w:rPr>
          <w:rFonts w:ascii="Times New Roman" w:hAnsi="Times New Roman"/>
          <w:color w:val="000000"/>
          <w:sz w:val="24"/>
          <w:szCs w:val="24"/>
          <w:lang w:val="es-ES"/>
        </w:rPr>
      </w:pPr>
    </w:p>
    <w:p w14:paraId="761BF347" w14:textId="5CCD5F81" w:rsidR="00E0374D" w:rsidRPr="00BA5635" w:rsidRDefault="00E0374D" w:rsidP="00BA5635">
      <w:pPr>
        <w:spacing w:after="0" w:line="240" w:lineRule="auto"/>
        <w:ind w:firstLine="851"/>
        <w:jc w:val="center"/>
        <w:rPr>
          <w:rFonts w:ascii="Times New Roman" w:hAnsi="Times New Roman"/>
          <w:color w:val="000000"/>
          <w:sz w:val="24"/>
          <w:szCs w:val="24"/>
        </w:rPr>
        <w:sectPr w:rsidR="00E0374D" w:rsidRPr="00BA5635" w:rsidSect="00E0374D">
          <w:pgSz w:w="11906" w:h="16838" w:code="9"/>
          <w:pgMar w:top="1134" w:right="567" w:bottom="1134" w:left="1701" w:header="567" w:footer="567" w:gutter="0"/>
          <w:pgNumType w:start="1"/>
          <w:cols w:space="708"/>
          <w:titlePg/>
          <w:docGrid w:linePitch="360"/>
        </w:sectPr>
      </w:pPr>
      <w:r w:rsidRPr="008528CE">
        <w:rPr>
          <w:rFonts w:ascii="Times New Roman" w:hAnsi="Times New Roman"/>
          <w:color w:val="000000"/>
          <w:sz w:val="24"/>
          <w:szCs w:val="24"/>
          <w:lang w:val="es-ES"/>
        </w:rPr>
        <w:t>________________</w:t>
      </w:r>
    </w:p>
    <w:p w14:paraId="2950D318" w14:textId="70988C86" w:rsidR="00E0374D" w:rsidRPr="008528CE" w:rsidRDefault="00E0374D" w:rsidP="00E0374D">
      <w:pPr>
        <w:keepLines/>
        <w:widowControl w:val="0"/>
        <w:suppressAutoHyphens/>
        <w:spacing w:after="0" w:line="240" w:lineRule="auto"/>
        <w:ind w:left="4535"/>
        <w:rPr>
          <w:rFonts w:ascii="Times New Roman" w:hAnsi="Times New Roman"/>
          <w:color w:val="000000"/>
          <w:sz w:val="24"/>
          <w:szCs w:val="20"/>
        </w:rPr>
      </w:pPr>
      <w:r w:rsidRPr="008528CE">
        <w:rPr>
          <w:rFonts w:ascii="Times New Roman" w:hAnsi="Times New Roman"/>
          <w:color w:val="000000"/>
          <w:sz w:val="24"/>
          <w:szCs w:val="20"/>
        </w:rPr>
        <w:lastRenderedPageBreak/>
        <w:t>Bibliotekų fondo apsaugos nuostatų</w:t>
      </w:r>
    </w:p>
    <w:p w14:paraId="1CBF1391" w14:textId="77777777" w:rsidR="00E0374D" w:rsidRPr="008528CE" w:rsidRDefault="00E0374D" w:rsidP="00E0374D">
      <w:pPr>
        <w:keepLines/>
        <w:widowControl w:val="0"/>
        <w:suppressAutoHyphens/>
        <w:spacing w:after="0" w:line="240" w:lineRule="auto"/>
        <w:ind w:left="4535"/>
        <w:rPr>
          <w:rFonts w:ascii="Times New Roman" w:hAnsi="Times New Roman"/>
          <w:color w:val="000000"/>
          <w:sz w:val="24"/>
          <w:szCs w:val="20"/>
        </w:rPr>
      </w:pPr>
      <w:r w:rsidRPr="008528CE">
        <w:rPr>
          <w:rFonts w:ascii="Times New Roman" w:hAnsi="Times New Roman"/>
          <w:color w:val="000000"/>
          <w:sz w:val="24"/>
          <w:szCs w:val="20"/>
        </w:rPr>
        <w:t>5 priedas</w:t>
      </w:r>
    </w:p>
    <w:p w14:paraId="695E5EF7" w14:textId="77777777" w:rsidR="00E0374D" w:rsidRPr="008528CE" w:rsidRDefault="00E0374D" w:rsidP="00E0374D">
      <w:pPr>
        <w:widowControl w:val="0"/>
        <w:suppressAutoHyphens/>
        <w:spacing w:after="0" w:line="240" w:lineRule="auto"/>
        <w:jc w:val="center"/>
        <w:rPr>
          <w:rFonts w:ascii="Times New Roman" w:hAnsi="Times New Roman"/>
          <w:color w:val="000000"/>
          <w:sz w:val="24"/>
          <w:szCs w:val="20"/>
        </w:rPr>
      </w:pPr>
    </w:p>
    <w:p w14:paraId="646E19E5" w14:textId="77777777" w:rsidR="00E0374D" w:rsidRPr="008528CE" w:rsidRDefault="00E0374D" w:rsidP="00E0374D">
      <w:pPr>
        <w:keepLines/>
        <w:widowControl w:val="0"/>
        <w:suppressAutoHyphens/>
        <w:spacing w:after="0" w:line="240" w:lineRule="auto"/>
        <w:jc w:val="center"/>
        <w:rPr>
          <w:rFonts w:ascii="Times New Roman" w:hAnsi="Times New Roman"/>
          <w:b/>
          <w:bCs/>
          <w:caps/>
          <w:color w:val="000000"/>
          <w:sz w:val="24"/>
          <w:szCs w:val="20"/>
        </w:rPr>
      </w:pPr>
      <w:r w:rsidRPr="008528CE">
        <w:rPr>
          <w:rFonts w:ascii="Times New Roman" w:hAnsi="Times New Roman"/>
          <w:b/>
          <w:bCs/>
          <w:caps/>
          <w:color w:val="000000"/>
          <w:sz w:val="24"/>
          <w:szCs w:val="20"/>
        </w:rPr>
        <w:t>Privalomi žurnalų registravimo elementai</w:t>
      </w:r>
    </w:p>
    <w:p w14:paraId="6EE4632B" w14:textId="77777777" w:rsidR="00E0374D" w:rsidRPr="008528CE" w:rsidRDefault="00E0374D" w:rsidP="00E0374D">
      <w:pPr>
        <w:widowControl w:val="0"/>
        <w:suppressAutoHyphens/>
        <w:spacing w:after="0" w:line="240" w:lineRule="auto"/>
        <w:jc w:val="center"/>
        <w:rPr>
          <w:rFonts w:ascii="Times New Roman" w:hAnsi="Times New Roman"/>
          <w:color w:val="000000"/>
          <w:sz w:val="24"/>
          <w:szCs w:val="20"/>
        </w:rPr>
      </w:pPr>
    </w:p>
    <w:p w14:paraId="4ABD67ED"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Privalomi žurnalų registravimo elementai yra šie:</w:t>
      </w:r>
    </w:p>
    <w:p w14:paraId="5F48B9F3"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1. Pavadinimas;</w:t>
      </w:r>
    </w:p>
    <w:p w14:paraId="04128ABA"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2. Kalba;</w:t>
      </w:r>
    </w:p>
    <w:p w14:paraId="5660C72D"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3. Kaina;</w:t>
      </w:r>
    </w:p>
    <w:p w14:paraId="59C5FFBC"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4. Finansavimo šaltinis;</w:t>
      </w:r>
    </w:p>
    <w:p w14:paraId="1BF0A8D7"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5. Periodiškumas;</w:t>
      </w:r>
    </w:p>
    <w:p w14:paraId="7A89F5E7"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6. Fizinių vnt. skaičius;</w:t>
      </w:r>
    </w:p>
    <w:p w14:paraId="19AB88CB"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7. Metai;</w:t>
      </w:r>
    </w:p>
    <w:p w14:paraId="64ABA08C"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8. Mėnesiai;</w:t>
      </w:r>
    </w:p>
    <w:p w14:paraId="273AFBAB"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9. Numeriai;</w:t>
      </w:r>
    </w:p>
    <w:p w14:paraId="1CD59CAD"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10. Leidimo vieta;</w:t>
      </w:r>
    </w:p>
    <w:p w14:paraId="49E84C40"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 xml:space="preserve">11. ISSN (tarptautinis standartinis </w:t>
      </w:r>
      <w:proofErr w:type="spellStart"/>
      <w:r w:rsidRPr="008528CE">
        <w:rPr>
          <w:rFonts w:ascii="Times New Roman" w:hAnsi="Times New Roman"/>
          <w:color w:val="000000"/>
          <w:sz w:val="24"/>
          <w:szCs w:val="20"/>
        </w:rPr>
        <w:t>serialinio</w:t>
      </w:r>
      <w:proofErr w:type="spellEnd"/>
      <w:r w:rsidRPr="008528CE">
        <w:rPr>
          <w:rFonts w:ascii="Times New Roman" w:hAnsi="Times New Roman"/>
          <w:color w:val="000000"/>
          <w:sz w:val="24"/>
          <w:szCs w:val="20"/>
        </w:rPr>
        <w:t xml:space="preserve"> leidinio numeris);</w:t>
      </w:r>
    </w:p>
    <w:p w14:paraId="6FC1FDF3"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12. UDK (universali dešimtainė klasifikacija).</w:t>
      </w:r>
    </w:p>
    <w:p w14:paraId="00385728"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p>
    <w:p w14:paraId="0C744106" w14:textId="77777777" w:rsidR="00E0374D" w:rsidRPr="008528CE" w:rsidRDefault="00E0374D" w:rsidP="00E0374D">
      <w:pPr>
        <w:widowControl w:val="0"/>
        <w:suppressAutoHyphens/>
        <w:spacing w:after="0" w:line="240" w:lineRule="auto"/>
        <w:jc w:val="center"/>
        <w:rPr>
          <w:rFonts w:ascii="Times New Roman" w:hAnsi="Times New Roman"/>
          <w:color w:val="000000"/>
          <w:sz w:val="24"/>
          <w:szCs w:val="20"/>
        </w:rPr>
      </w:pPr>
    </w:p>
    <w:p w14:paraId="62EF2C17" w14:textId="77777777" w:rsidR="00E0374D" w:rsidRPr="008528CE" w:rsidRDefault="00E0374D" w:rsidP="00E0374D">
      <w:pPr>
        <w:widowControl w:val="0"/>
        <w:suppressAutoHyphens/>
        <w:spacing w:after="0" w:line="240" w:lineRule="auto"/>
        <w:jc w:val="center"/>
        <w:rPr>
          <w:rFonts w:ascii="Times New Roman" w:hAnsi="Times New Roman"/>
          <w:color w:val="000000"/>
          <w:sz w:val="24"/>
          <w:szCs w:val="20"/>
        </w:rPr>
      </w:pPr>
    </w:p>
    <w:p w14:paraId="73B7B75A" w14:textId="7ED85EB2" w:rsidR="00E0374D" w:rsidRPr="00BA5635" w:rsidRDefault="00E0374D" w:rsidP="00BA5635">
      <w:pPr>
        <w:widowControl w:val="0"/>
        <w:suppressAutoHyphens/>
        <w:spacing w:after="0" w:line="240" w:lineRule="auto"/>
        <w:jc w:val="center"/>
        <w:rPr>
          <w:rFonts w:ascii="Times New Roman" w:hAnsi="Times New Roman"/>
          <w:color w:val="000000"/>
          <w:sz w:val="24"/>
          <w:szCs w:val="20"/>
        </w:rPr>
        <w:sectPr w:rsidR="00E0374D" w:rsidRPr="00BA5635" w:rsidSect="00E0374D">
          <w:pgSz w:w="11906" w:h="16838" w:code="9"/>
          <w:pgMar w:top="1134" w:right="567" w:bottom="1134" w:left="1701" w:header="567" w:footer="567" w:gutter="0"/>
          <w:pgNumType w:start="1"/>
          <w:cols w:space="708"/>
          <w:titlePg/>
          <w:docGrid w:linePitch="360"/>
        </w:sectPr>
      </w:pPr>
      <w:r w:rsidRPr="008528CE">
        <w:rPr>
          <w:rFonts w:ascii="Times New Roman" w:hAnsi="Times New Roman"/>
          <w:color w:val="000000"/>
          <w:sz w:val="24"/>
          <w:szCs w:val="20"/>
        </w:rPr>
        <w:t>_________________</w:t>
      </w:r>
    </w:p>
    <w:p w14:paraId="6A01EA1C" w14:textId="71F4CF04" w:rsidR="00E0374D" w:rsidRPr="008528CE" w:rsidRDefault="00E0374D" w:rsidP="00E0374D">
      <w:pPr>
        <w:keepLines/>
        <w:widowControl w:val="0"/>
        <w:suppressAutoHyphens/>
        <w:spacing w:after="0" w:line="240" w:lineRule="auto"/>
        <w:ind w:firstLine="5102"/>
        <w:rPr>
          <w:rFonts w:ascii="Times New Roman" w:hAnsi="Times New Roman"/>
          <w:color w:val="000000"/>
          <w:sz w:val="24"/>
          <w:szCs w:val="20"/>
        </w:rPr>
      </w:pPr>
      <w:r w:rsidRPr="008528CE">
        <w:rPr>
          <w:rFonts w:ascii="Times New Roman" w:hAnsi="Times New Roman"/>
          <w:color w:val="000000"/>
          <w:sz w:val="24"/>
          <w:szCs w:val="20"/>
        </w:rPr>
        <w:lastRenderedPageBreak/>
        <w:t>Bibliotekų fondo apsaugos nuostatų</w:t>
      </w:r>
    </w:p>
    <w:p w14:paraId="667F1C18" w14:textId="77777777" w:rsidR="00E0374D" w:rsidRPr="008528CE" w:rsidRDefault="00E0374D" w:rsidP="00E0374D">
      <w:pPr>
        <w:keepLines/>
        <w:widowControl w:val="0"/>
        <w:suppressAutoHyphens/>
        <w:spacing w:after="0" w:line="240" w:lineRule="auto"/>
        <w:ind w:firstLine="5102"/>
        <w:rPr>
          <w:rFonts w:ascii="Times New Roman" w:hAnsi="Times New Roman"/>
          <w:color w:val="000000"/>
          <w:sz w:val="24"/>
          <w:szCs w:val="20"/>
        </w:rPr>
      </w:pPr>
      <w:r w:rsidRPr="008528CE">
        <w:rPr>
          <w:rFonts w:ascii="Times New Roman" w:hAnsi="Times New Roman"/>
          <w:color w:val="000000"/>
          <w:sz w:val="24"/>
          <w:szCs w:val="20"/>
        </w:rPr>
        <w:t>6 priedas</w:t>
      </w:r>
    </w:p>
    <w:p w14:paraId="3565C273" w14:textId="77777777" w:rsidR="00E0374D" w:rsidRPr="008528CE" w:rsidRDefault="00E0374D" w:rsidP="00E0374D">
      <w:pPr>
        <w:keepLines/>
        <w:widowControl w:val="0"/>
        <w:suppressAutoHyphens/>
        <w:spacing w:after="0" w:line="240" w:lineRule="auto"/>
        <w:jc w:val="center"/>
        <w:rPr>
          <w:rFonts w:ascii="Times New Roman" w:hAnsi="Times New Roman"/>
          <w:color w:val="000000"/>
          <w:sz w:val="24"/>
          <w:szCs w:val="20"/>
        </w:rPr>
      </w:pPr>
    </w:p>
    <w:p w14:paraId="1BE187AD" w14:textId="77777777" w:rsidR="00E0374D" w:rsidRPr="008528CE" w:rsidRDefault="00E0374D" w:rsidP="00E0374D">
      <w:pPr>
        <w:keepLines/>
        <w:widowControl w:val="0"/>
        <w:suppressAutoHyphens/>
        <w:spacing w:after="0" w:line="240" w:lineRule="auto"/>
        <w:jc w:val="center"/>
        <w:rPr>
          <w:rFonts w:ascii="Times New Roman" w:hAnsi="Times New Roman"/>
          <w:b/>
          <w:bCs/>
          <w:caps/>
          <w:color w:val="000000"/>
          <w:sz w:val="24"/>
          <w:szCs w:val="20"/>
        </w:rPr>
      </w:pPr>
      <w:r w:rsidRPr="008528CE">
        <w:rPr>
          <w:rFonts w:ascii="Times New Roman" w:hAnsi="Times New Roman"/>
          <w:b/>
          <w:bCs/>
          <w:caps/>
          <w:color w:val="000000"/>
          <w:sz w:val="24"/>
          <w:szCs w:val="20"/>
        </w:rPr>
        <w:t>Privalomi laikraščių registravimo elementai</w:t>
      </w:r>
    </w:p>
    <w:p w14:paraId="361EBFC8" w14:textId="77777777" w:rsidR="00E0374D" w:rsidRPr="008528CE" w:rsidRDefault="00E0374D" w:rsidP="00E0374D">
      <w:pPr>
        <w:widowControl w:val="0"/>
        <w:suppressAutoHyphens/>
        <w:spacing w:after="0" w:line="240" w:lineRule="auto"/>
        <w:jc w:val="center"/>
        <w:rPr>
          <w:rFonts w:ascii="Times New Roman" w:hAnsi="Times New Roman"/>
          <w:color w:val="000000"/>
          <w:sz w:val="24"/>
          <w:szCs w:val="20"/>
        </w:rPr>
      </w:pPr>
    </w:p>
    <w:p w14:paraId="54B01D84"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Privalomi laikraščių registravimo elementai yra šie:</w:t>
      </w:r>
    </w:p>
    <w:p w14:paraId="03694432"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1. Šifras;</w:t>
      </w:r>
    </w:p>
    <w:p w14:paraId="7869F393"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2. Pavadinimas;</w:t>
      </w:r>
    </w:p>
    <w:p w14:paraId="13B23E33"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3. Kalba;</w:t>
      </w:r>
    </w:p>
    <w:p w14:paraId="3808DE4E"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4. Kaina;</w:t>
      </w:r>
    </w:p>
    <w:p w14:paraId="47451D85"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5. Finansavimo šaltinis;</w:t>
      </w:r>
    </w:p>
    <w:p w14:paraId="418A4039"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6. Periodiškumas;</w:t>
      </w:r>
    </w:p>
    <w:p w14:paraId="6FCE9A6E"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7. Fizinių vienetų skaičius;</w:t>
      </w:r>
    </w:p>
    <w:p w14:paraId="640751FD"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8. Metai;</w:t>
      </w:r>
    </w:p>
    <w:p w14:paraId="07E143A3"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9. Mėnuo;</w:t>
      </w:r>
    </w:p>
    <w:p w14:paraId="67EC66D4"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10. Numeris;</w:t>
      </w:r>
    </w:p>
    <w:p w14:paraId="7331D011"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11. Leidimo vieta;</w:t>
      </w:r>
    </w:p>
    <w:p w14:paraId="59082272"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 xml:space="preserve">12. ISSN (tarptautinis standartinis </w:t>
      </w:r>
      <w:proofErr w:type="spellStart"/>
      <w:r w:rsidRPr="008528CE">
        <w:rPr>
          <w:rFonts w:ascii="Times New Roman" w:hAnsi="Times New Roman"/>
          <w:color w:val="000000"/>
          <w:sz w:val="24"/>
          <w:szCs w:val="20"/>
        </w:rPr>
        <w:t>serialinio</w:t>
      </w:r>
      <w:proofErr w:type="spellEnd"/>
      <w:r w:rsidRPr="008528CE">
        <w:rPr>
          <w:rFonts w:ascii="Times New Roman" w:hAnsi="Times New Roman"/>
          <w:color w:val="000000"/>
          <w:sz w:val="24"/>
          <w:szCs w:val="20"/>
        </w:rPr>
        <w:t xml:space="preserve"> leidinio numeris);</w:t>
      </w:r>
    </w:p>
    <w:p w14:paraId="281E5C70"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13. UDK (universali dešimtainė klasifikacija).</w:t>
      </w:r>
    </w:p>
    <w:p w14:paraId="2FCCF32E" w14:textId="77777777" w:rsidR="00E0374D" w:rsidRPr="008528CE" w:rsidRDefault="00E0374D" w:rsidP="00E0374D">
      <w:pPr>
        <w:widowControl w:val="0"/>
        <w:suppressAutoHyphens/>
        <w:spacing w:after="0" w:line="240" w:lineRule="auto"/>
        <w:jc w:val="both"/>
        <w:rPr>
          <w:rFonts w:ascii="Times New Roman" w:hAnsi="Times New Roman"/>
          <w:color w:val="000000"/>
          <w:sz w:val="24"/>
          <w:szCs w:val="20"/>
        </w:rPr>
      </w:pPr>
    </w:p>
    <w:p w14:paraId="6499F1EB" w14:textId="77777777" w:rsidR="00E0374D" w:rsidRPr="008528CE" w:rsidRDefault="00E0374D" w:rsidP="00E0374D">
      <w:pPr>
        <w:widowControl w:val="0"/>
        <w:suppressAutoHyphens/>
        <w:spacing w:after="0" w:line="240" w:lineRule="auto"/>
        <w:jc w:val="center"/>
        <w:rPr>
          <w:rFonts w:ascii="Times New Roman" w:hAnsi="Times New Roman"/>
          <w:color w:val="000000"/>
          <w:sz w:val="24"/>
          <w:szCs w:val="20"/>
        </w:rPr>
      </w:pPr>
    </w:p>
    <w:p w14:paraId="00E2A5C8" w14:textId="77777777" w:rsidR="00E0374D" w:rsidRPr="008528CE" w:rsidRDefault="00E0374D" w:rsidP="00E0374D">
      <w:pPr>
        <w:widowControl w:val="0"/>
        <w:suppressAutoHyphens/>
        <w:spacing w:after="0" w:line="240" w:lineRule="auto"/>
        <w:rPr>
          <w:rFonts w:ascii="Times New Roman" w:hAnsi="Times New Roman"/>
          <w:color w:val="000000"/>
          <w:sz w:val="24"/>
          <w:szCs w:val="20"/>
        </w:rPr>
      </w:pPr>
    </w:p>
    <w:p w14:paraId="11FEA23B" w14:textId="77777777" w:rsidR="00E0374D" w:rsidRDefault="00E0374D" w:rsidP="00E0374D">
      <w:pPr>
        <w:widowControl w:val="0"/>
        <w:suppressAutoHyphens/>
        <w:spacing w:after="0" w:line="240" w:lineRule="auto"/>
        <w:jc w:val="center"/>
        <w:rPr>
          <w:rFonts w:ascii="Times New Roman" w:hAnsi="Times New Roman"/>
          <w:color w:val="000000"/>
          <w:sz w:val="24"/>
          <w:szCs w:val="20"/>
        </w:rPr>
      </w:pPr>
      <w:r w:rsidRPr="008528CE">
        <w:rPr>
          <w:rFonts w:ascii="Times New Roman" w:hAnsi="Times New Roman"/>
          <w:color w:val="000000"/>
          <w:sz w:val="24"/>
          <w:szCs w:val="20"/>
        </w:rPr>
        <w:t>_______</w:t>
      </w:r>
      <w:r>
        <w:rPr>
          <w:rFonts w:ascii="Times New Roman" w:hAnsi="Times New Roman"/>
          <w:color w:val="000000"/>
          <w:sz w:val="24"/>
          <w:szCs w:val="20"/>
        </w:rPr>
        <w:t>__________</w:t>
      </w:r>
    </w:p>
    <w:p w14:paraId="70A26A3A" w14:textId="77777777" w:rsidR="00E0374D" w:rsidRDefault="00E0374D" w:rsidP="00E0374D">
      <w:pPr>
        <w:widowControl w:val="0"/>
        <w:suppressAutoHyphens/>
        <w:spacing w:after="0" w:line="240" w:lineRule="auto"/>
        <w:jc w:val="center"/>
        <w:rPr>
          <w:rFonts w:ascii="Times New Roman" w:hAnsi="Times New Roman"/>
          <w:color w:val="000000"/>
          <w:sz w:val="24"/>
          <w:szCs w:val="20"/>
        </w:rPr>
      </w:pPr>
    </w:p>
    <w:p w14:paraId="21D232A3" w14:textId="77777777" w:rsidR="00E0374D" w:rsidRDefault="00E0374D" w:rsidP="00E0374D">
      <w:pPr>
        <w:widowControl w:val="0"/>
        <w:suppressAutoHyphens/>
        <w:spacing w:after="0" w:line="240" w:lineRule="auto"/>
        <w:jc w:val="center"/>
        <w:rPr>
          <w:rFonts w:ascii="Times New Roman" w:hAnsi="Times New Roman"/>
          <w:color w:val="000000"/>
          <w:sz w:val="24"/>
          <w:szCs w:val="20"/>
        </w:rPr>
      </w:pPr>
    </w:p>
    <w:p w14:paraId="17ED6751"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09A14893"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0B69E115"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77ECA683"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4CBCDF28"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04C9ED35"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519DBE67"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2B9E5F71"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75C04CB6"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6D4BDA13"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11FA03C4"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3F6F293B"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268D8AA9"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1F0D4126"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5A891AC8"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58D54B8A"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09BFC1A8"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1C74F950"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4E8D3D24"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1B6F6812"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1BF833C9"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1BE7772B"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19D37B99"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6139614A" w14:textId="77777777"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15639E82" w14:textId="77777777" w:rsidR="00E0374D" w:rsidRDefault="00E0374D" w:rsidP="00AC417B">
      <w:pPr>
        <w:widowControl w:val="0"/>
        <w:suppressAutoHyphens/>
        <w:spacing w:after="0" w:line="240" w:lineRule="auto"/>
        <w:rPr>
          <w:rFonts w:ascii="Times New Roman" w:hAnsi="Times New Roman"/>
          <w:color w:val="000000"/>
          <w:sz w:val="24"/>
          <w:szCs w:val="20"/>
        </w:rPr>
      </w:pPr>
    </w:p>
    <w:p w14:paraId="29C4929B" w14:textId="501486AD" w:rsidR="00E0374D" w:rsidRDefault="00E0374D" w:rsidP="00E0374D">
      <w:pPr>
        <w:widowControl w:val="0"/>
        <w:suppressAutoHyphens/>
        <w:spacing w:after="0" w:line="240" w:lineRule="auto"/>
        <w:ind w:firstLine="5102"/>
        <w:rPr>
          <w:rFonts w:ascii="Times New Roman" w:hAnsi="Times New Roman"/>
          <w:color w:val="000000"/>
          <w:sz w:val="24"/>
          <w:szCs w:val="20"/>
        </w:rPr>
      </w:pPr>
    </w:p>
    <w:p w14:paraId="3A7B77CF" w14:textId="77777777" w:rsidR="00BA5635" w:rsidRDefault="00BA5635" w:rsidP="00E0374D">
      <w:pPr>
        <w:widowControl w:val="0"/>
        <w:suppressAutoHyphens/>
        <w:spacing w:after="0" w:line="240" w:lineRule="auto"/>
        <w:ind w:firstLine="5102"/>
        <w:rPr>
          <w:rFonts w:ascii="Times New Roman" w:hAnsi="Times New Roman"/>
          <w:color w:val="000000"/>
          <w:sz w:val="24"/>
          <w:szCs w:val="20"/>
        </w:rPr>
      </w:pPr>
    </w:p>
    <w:p w14:paraId="753912AE" w14:textId="3E7F736A" w:rsidR="00E0374D" w:rsidRPr="008528CE" w:rsidRDefault="00E0374D" w:rsidP="00E0374D">
      <w:pPr>
        <w:widowControl w:val="0"/>
        <w:suppressAutoHyphens/>
        <w:spacing w:after="0" w:line="240" w:lineRule="auto"/>
        <w:ind w:firstLine="5102"/>
        <w:rPr>
          <w:rFonts w:ascii="Times New Roman" w:hAnsi="Times New Roman"/>
          <w:color w:val="000000"/>
          <w:sz w:val="24"/>
          <w:szCs w:val="20"/>
        </w:rPr>
      </w:pPr>
      <w:r w:rsidRPr="008528CE">
        <w:rPr>
          <w:rFonts w:ascii="Times New Roman" w:hAnsi="Times New Roman"/>
          <w:color w:val="000000"/>
          <w:sz w:val="24"/>
          <w:szCs w:val="20"/>
        </w:rPr>
        <w:lastRenderedPageBreak/>
        <w:t>Bibliotekų fondo apsaugos nuostatų</w:t>
      </w:r>
    </w:p>
    <w:p w14:paraId="298E9D44" w14:textId="77777777" w:rsidR="00E0374D" w:rsidRPr="008528CE" w:rsidRDefault="00E0374D" w:rsidP="00E0374D">
      <w:pPr>
        <w:keepLines/>
        <w:widowControl w:val="0"/>
        <w:suppressAutoHyphens/>
        <w:spacing w:after="0" w:line="240" w:lineRule="auto"/>
        <w:ind w:firstLine="5102"/>
        <w:rPr>
          <w:rFonts w:ascii="Times New Roman" w:hAnsi="Times New Roman"/>
          <w:color w:val="000000"/>
          <w:sz w:val="24"/>
          <w:szCs w:val="20"/>
        </w:rPr>
      </w:pPr>
      <w:r>
        <w:rPr>
          <w:rFonts w:ascii="Times New Roman" w:hAnsi="Times New Roman"/>
          <w:color w:val="000000"/>
          <w:sz w:val="24"/>
          <w:szCs w:val="20"/>
        </w:rPr>
        <w:t>7</w:t>
      </w:r>
      <w:r w:rsidRPr="008528CE">
        <w:rPr>
          <w:rFonts w:ascii="Times New Roman" w:hAnsi="Times New Roman"/>
          <w:color w:val="000000"/>
          <w:sz w:val="24"/>
          <w:szCs w:val="20"/>
        </w:rPr>
        <w:t xml:space="preserve"> priedas</w:t>
      </w:r>
    </w:p>
    <w:p w14:paraId="5F33FD83" w14:textId="77777777" w:rsidR="00E0374D" w:rsidRPr="008528CE" w:rsidRDefault="00E0374D" w:rsidP="00E0374D">
      <w:pPr>
        <w:keepLines/>
        <w:widowControl w:val="0"/>
        <w:suppressAutoHyphens/>
        <w:spacing w:after="0" w:line="240" w:lineRule="auto"/>
        <w:jc w:val="center"/>
        <w:rPr>
          <w:rFonts w:ascii="Times New Roman" w:hAnsi="Times New Roman"/>
          <w:color w:val="000000"/>
          <w:sz w:val="24"/>
          <w:szCs w:val="20"/>
        </w:rPr>
      </w:pPr>
    </w:p>
    <w:p w14:paraId="68917330" w14:textId="77777777" w:rsidR="00E0374D" w:rsidRPr="008528CE" w:rsidRDefault="00E0374D" w:rsidP="00E0374D">
      <w:pPr>
        <w:keepLines/>
        <w:widowControl w:val="0"/>
        <w:suppressAutoHyphens/>
        <w:spacing w:after="0" w:line="240" w:lineRule="auto"/>
        <w:jc w:val="center"/>
        <w:rPr>
          <w:rFonts w:ascii="Times New Roman" w:hAnsi="Times New Roman"/>
          <w:b/>
          <w:bCs/>
          <w:caps/>
          <w:color w:val="000000"/>
          <w:sz w:val="24"/>
          <w:szCs w:val="20"/>
        </w:rPr>
      </w:pPr>
      <w:r w:rsidRPr="008528CE">
        <w:rPr>
          <w:rFonts w:ascii="Times New Roman" w:hAnsi="Times New Roman"/>
          <w:b/>
          <w:bCs/>
          <w:caps/>
          <w:color w:val="000000"/>
          <w:sz w:val="24"/>
          <w:szCs w:val="20"/>
        </w:rPr>
        <w:t xml:space="preserve">Privalomi </w:t>
      </w:r>
      <w:r w:rsidRPr="008528CE">
        <w:rPr>
          <w:rFonts w:ascii="Times New Roman" w:hAnsi="Times New Roman"/>
          <w:b/>
          <w:bCs/>
          <w:sz w:val="24"/>
          <w:szCs w:val="24"/>
        </w:rPr>
        <w:t>DOKUMENTŲ</w:t>
      </w:r>
      <w:r w:rsidRPr="008528CE">
        <w:rPr>
          <w:rFonts w:ascii="Times New Roman" w:hAnsi="Times New Roman"/>
          <w:b/>
          <w:bCs/>
          <w:color w:val="FF0000"/>
          <w:sz w:val="24"/>
          <w:szCs w:val="24"/>
        </w:rPr>
        <w:t xml:space="preserve"> </w:t>
      </w:r>
      <w:r w:rsidRPr="008528CE">
        <w:rPr>
          <w:rFonts w:ascii="Times New Roman" w:hAnsi="Times New Roman"/>
          <w:b/>
          <w:bCs/>
          <w:caps/>
          <w:color w:val="000000"/>
          <w:sz w:val="24"/>
          <w:szCs w:val="20"/>
        </w:rPr>
        <w:t>bendrosios fondo apskaitos elementai</w:t>
      </w:r>
    </w:p>
    <w:p w14:paraId="2EFCE828" w14:textId="77777777" w:rsidR="00E0374D" w:rsidRPr="008528CE" w:rsidRDefault="00E0374D" w:rsidP="00E0374D">
      <w:pPr>
        <w:keepLines/>
        <w:widowControl w:val="0"/>
        <w:suppressAutoHyphens/>
        <w:spacing w:after="0" w:line="240" w:lineRule="auto"/>
        <w:jc w:val="center"/>
        <w:rPr>
          <w:rFonts w:ascii="Times New Roman" w:hAnsi="Times New Roman"/>
          <w:caps/>
          <w:color w:val="000000"/>
          <w:sz w:val="24"/>
          <w:szCs w:val="20"/>
        </w:rPr>
      </w:pPr>
    </w:p>
    <w:p w14:paraId="376319B4"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Privalomi bendrosios fondo apskaitos elementai yra šie:</w:t>
      </w:r>
    </w:p>
    <w:p w14:paraId="6FDDD9B1"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b/>
          <w:bCs/>
          <w:sz w:val="24"/>
          <w:szCs w:val="20"/>
        </w:rPr>
        <w:t>Dokumentų gavimas</w:t>
      </w:r>
      <w:r w:rsidRPr="008528CE">
        <w:rPr>
          <w:rFonts w:ascii="Times New Roman" w:hAnsi="Times New Roman"/>
          <w:sz w:val="24"/>
          <w:szCs w:val="20"/>
        </w:rPr>
        <w:t>:</w:t>
      </w:r>
    </w:p>
    <w:p w14:paraId="2CF54A32"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1. Įrašo data;</w:t>
      </w:r>
    </w:p>
    <w:p w14:paraId="592C3368"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2. Įrašo eilės numeris;</w:t>
      </w:r>
    </w:p>
    <w:p w14:paraId="0FBD156B"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3. Lydimojo dokumento numeris arba sutarties numeris;</w:t>
      </w:r>
    </w:p>
    <w:p w14:paraId="63EB6E47"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4. Įsigijimo būdas;</w:t>
      </w:r>
    </w:p>
    <w:p w14:paraId="59F293C6"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5. Tiekėjas;</w:t>
      </w:r>
    </w:p>
    <w:p w14:paraId="4A1C080B"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6. Gauta dokumentų iš viso (</w:t>
      </w:r>
      <w:proofErr w:type="spellStart"/>
      <w:r w:rsidRPr="008528CE">
        <w:rPr>
          <w:rFonts w:ascii="Times New Roman" w:hAnsi="Times New Roman"/>
          <w:sz w:val="24"/>
          <w:szCs w:val="20"/>
        </w:rPr>
        <w:t>fiz</w:t>
      </w:r>
      <w:proofErr w:type="spellEnd"/>
      <w:r w:rsidRPr="008528CE">
        <w:rPr>
          <w:rFonts w:ascii="Times New Roman" w:hAnsi="Times New Roman"/>
          <w:sz w:val="24"/>
          <w:szCs w:val="20"/>
        </w:rPr>
        <w:t>. vnt., naujų pavadinimų, suma), skaičius;</w:t>
      </w:r>
    </w:p>
    <w:p w14:paraId="306D642A"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6a. Gauta el. dokumentų  (</w:t>
      </w:r>
      <w:r w:rsidRPr="008528CE">
        <w:rPr>
          <w:rFonts w:ascii="Times New Roman" w:hAnsi="Times New Roman"/>
          <w:bCs/>
          <w:color w:val="000000"/>
          <w:sz w:val="24"/>
          <w:szCs w:val="24"/>
        </w:rPr>
        <w:t>sąlyginių</w:t>
      </w:r>
      <w:r w:rsidRPr="008528CE">
        <w:rPr>
          <w:rFonts w:ascii="Times New Roman" w:hAnsi="Times New Roman"/>
          <w:sz w:val="24"/>
          <w:szCs w:val="20"/>
        </w:rPr>
        <w:t xml:space="preserve"> vnt., naujų pavadinimų, suma) skaičius;</w:t>
      </w:r>
    </w:p>
    <w:p w14:paraId="6FA874C0"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7. Dokumentų, įrašytų į vienetinę apskaitą (inventorintų), skaičius;</w:t>
      </w:r>
    </w:p>
    <w:p w14:paraId="2C93CD42"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8. Dokumentų paskirstymas rūšimis, pagal turinį, kalbas, finansavimo šaltinius.</w:t>
      </w:r>
    </w:p>
    <w:p w14:paraId="3D3618D8" w14:textId="77777777" w:rsidR="00E0374D" w:rsidRPr="008528CE" w:rsidRDefault="00E0374D" w:rsidP="00E0374D">
      <w:pPr>
        <w:widowControl w:val="0"/>
        <w:suppressAutoHyphens/>
        <w:spacing w:after="0" w:line="240" w:lineRule="auto"/>
        <w:ind w:firstLine="567"/>
        <w:jc w:val="both"/>
        <w:rPr>
          <w:rFonts w:ascii="Times New Roman" w:hAnsi="Times New Roman"/>
          <w:b/>
          <w:bCs/>
          <w:color w:val="000000"/>
          <w:sz w:val="24"/>
          <w:szCs w:val="20"/>
        </w:rPr>
      </w:pPr>
    </w:p>
    <w:p w14:paraId="5F63F554" w14:textId="77777777" w:rsidR="00E0374D" w:rsidRPr="008528CE" w:rsidRDefault="00E0374D" w:rsidP="00E0374D">
      <w:pPr>
        <w:widowControl w:val="0"/>
        <w:suppressAutoHyphens/>
        <w:spacing w:after="0" w:line="240" w:lineRule="auto"/>
        <w:ind w:firstLine="567"/>
        <w:jc w:val="both"/>
        <w:rPr>
          <w:rFonts w:ascii="Times New Roman" w:hAnsi="Times New Roman"/>
          <w:b/>
          <w:bCs/>
          <w:color w:val="000000"/>
          <w:sz w:val="24"/>
          <w:szCs w:val="20"/>
        </w:rPr>
      </w:pPr>
      <w:r w:rsidRPr="008528CE">
        <w:rPr>
          <w:rFonts w:ascii="Times New Roman" w:hAnsi="Times New Roman"/>
          <w:b/>
          <w:bCs/>
          <w:color w:val="000000"/>
          <w:sz w:val="24"/>
          <w:szCs w:val="20"/>
        </w:rPr>
        <w:t>Dokumentų nurašymas:</w:t>
      </w:r>
    </w:p>
    <w:p w14:paraId="18C76FB5"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1. Įrašo data;</w:t>
      </w:r>
    </w:p>
    <w:p w14:paraId="36154494"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2. Akto eilės numeris;</w:t>
      </w:r>
    </w:p>
    <w:p w14:paraId="68F4A2BA"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3. Nurašyta dokumentų iš viso (</w:t>
      </w:r>
      <w:proofErr w:type="spellStart"/>
      <w:r w:rsidRPr="008528CE">
        <w:rPr>
          <w:rFonts w:ascii="Times New Roman" w:hAnsi="Times New Roman"/>
          <w:color w:val="000000"/>
          <w:sz w:val="24"/>
          <w:szCs w:val="20"/>
        </w:rPr>
        <w:t>fiz</w:t>
      </w:r>
      <w:proofErr w:type="spellEnd"/>
      <w:r w:rsidRPr="008528CE">
        <w:rPr>
          <w:rFonts w:ascii="Times New Roman" w:hAnsi="Times New Roman"/>
          <w:color w:val="000000"/>
          <w:sz w:val="24"/>
          <w:szCs w:val="20"/>
        </w:rPr>
        <w:t>. vnt., pavadinimų, suma), skaičius;</w:t>
      </w:r>
    </w:p>
    <w:p w14:paraId="0C13A5EC"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3a. Nurašyta elektroninių dokumentų (</w:t>
      </w:r>
      <w:r w:rsidRPr="008528CE">
        <w:rPr>
          <w:rFonts w:ascii="Times New Roman" w:hAnsi="Times New Roman"/>
          <w:bCs/>
          <w:color w:val="000000"/>
          <w:sz w:val="24"/>
          <w:szCs w:val="24"/>
        </w:rPr>
        <w:t>sąlyginių</w:t>
      </w:r>
      <w:r w:rsidRPr="008528CE">
        <w:rPr>
          <w:rFonts w:ascii="Times New Roman" w:hAnsi="Times New Roman"/>
          <w:sz w:val="24"/>
          <w:szCs w:val="20"/>
        </w:rPr>
        <w:t xml:space="preserve"> vnt., naujų pavadinimų, suma) skaičius;</w:t>
      </w:r>
    </w:p>
    <w:p w14:paraId="68D0F4DF"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4. Nurašyta inventorintų dokumentų (</w:t>
      </w:r>
      <w:proofErr w:type="spellStart"/>
      <w:r w:rsidRPr="008528CE">
        <w:rPr>
          <w:rFonts w:ascii="Times New Roman" w:hAnsi="Times New Roman"/>
          <w:color w:val="000000"/>
          <w:sz w:val="24"/>
          <w:szCs w:val="20"/>
        </w:rPr>
        <w:t>fiz</w:t>
      </w:r>
      <w:proofErr w:type="spellEnd"/>
      <w:r w:rsidRPr="008528CE">
        <w:rPr>
          <w:rFonts w:ascii="Times New Roman" w:hAnsi="Times New Roman"/>
          <w:color w:val="000000"/>
          <w:sz w:val="24"/>
          <w:szCs w:val="20"/>
        </w:rPr>
        <w:t>. vnt., pavadinimų, suma), skaičius;</w:t>
      </w:r>
    </w:p>
    <w:p w14:paraId="334EFA4F"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5. Nurašymo priežastys;</w:t>
      </w:r>
    </w:p>
    <w:p w14:paraId="77E586BB"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color w:val="000000"/>
          <w:sz w:val="24"/>
          <w:szCs w:val="20"/>
        </w:rPr>
        <w:t xml:space="preserve">6. Dokumentų paskirstymas rūšimis, pagal turinį, kalbas, </w:t>
      </w:r>
      <w:r w:rsidRPr="008528CE">
        <w:rPr>
          <w:rFonts w:ascii="Times New Roman" w:hAnsi="Times New Roman"/>
          <w:sz w:val="24"/>
          <w:szCs w:val="20"/>
        </w:rPr>
        <w:t>finansavimo šaltinius</w:t>
      </w:r>
      <w:r w:rsidRPr="008528CE">
        <w:rPr>
          <w:rFonts w:ascii="Times New Roman" w:hAnsi="Times New Roman"/>
          <w:color w:val="000000"/>
          <w:sz w:val="24"/>
          <w:szCs w:val="20"/>
        </w:rPr>
        <w:t>.</w:t>
      </w:r>
    </w:p>
    <w:p w14:paraId="3B6EB290" w14:textId="77777777" w:rsidR="00E0374D" w:rsidRPr="008528CE" w:rsidRDefault="00E0374D" w:rsidP="00E0374D">
      <w:pPr>
        <w:widowControl w:val="0"/>
        <w:suppressAutoHyphens/>
        <w:spacing w:after="0" w:line="240" w:lineRule="auto"/>
        <w:ind w:firstLine="567"/>
        <w:jc w:val="both"/>
        <w:rPr>
          <w:rFonts w:ascii="Times New Roman" w:hAnsi="Times New Roman"/>
          <w:b/>
          <w:bCs/>
          <w:color w:val="000000"/>
          <w:sz w:val="24"/>
          <w:szCs w:val="20"/>
        </w:rPr>
      </w:pPr>
    </w:p>
    <w:p w14:paraId="20C51741" w14:textId="77777777" w:rsidR="00E0374D" w:rsidRPr="008528CE" w:rsidRDefault="00E0374D" w:rsidP="00E0374D">
      <w:pPr>
        <w:widowControl w:val="0"/>
        <w:suppressAutoHyphens/>
        <w:spacing w:after="0" w:line="240" w:lineRule="auto"/>
        <w:ind w:firstLine="567"/>
        <w:jc w:val="both"/>
        <w:rPr>
          <w:rFonts w:ascii="Times New Roman" w:hAnsi="Times New Roman"/>
          <w:b/>
          <w:bCs/>
          <w:color w:val="000000"/>
          <w:sz w:val="24"/>
          <w:szCs w:val="20"/>
        </w:rPr>
      </w:pPr>
      <w:r w:rsidRPr="008528CE">
        <w:rPr>
          <w:rFonts w:ascii="Times New Roman" w:hAnsi="Times New Roman"/>
          <w:b/>
          <w:bCs/>
          <w:color w:val="000000"/>
          <w:sz w:val="24"/>
          <w:szCs w:val="20"/>
        </w:rPr>
        <w:t>Bibliotekos fondo judėjimas:</w:t>
      </w:r>
    </w:p>
    <w:p w14:paraId="4419E364"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Metų pradžioje yra:</w:t>
      </w:r>
    </w:p>
    <w:p w14:paraId="303557CF"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1. Iš viso dokumentų (</w:t>
      </w:r>
      <w:proofErr w:type="spellStart"/>
      <w:r w:rsidRPr="008528CE">
        <w:rPr>
          <w:rFonts w:ascii="Times New Roman" w:hAnsi="Times New Roman"/>
          <w:sz w:val="24"/>
          <w:szCs w:val="20"/>
        </w:rPr>
        <w:t>fiz</w:t>
      </w:r>
      <w:proofErr w:type="spellEnd"/>
      <w:r w:rsidRPr="008528CE">
        <w:rPr>
          <w:rFonts w:ascii="Times New Roman" w:hAnsi="Times New Roman"/>
          <w:sz w:val="24"/>
          <w:szCs w:val="20"/>
        </w:rPr>
        <w:t>. vnt., pavadinimų, suma);</w:t>
      </w:r>
    </w:p>
    <w:p w14:paraId="097669EF"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1a. Iš viso elektroninių dokumentų (</w:t>
      </w:r>
      <w:r w:rsidRPr="008528CE">
        <w:rPr>
          <w:rFonts w:ascii="Times New Roman" w:hAnsi="Times New Roman"/>
          <w:bCs/>
          <w:color w:val="000000"/>
          <w:sz w:val="24"/>
          <w:szCs w:val="24"/>
        </w:rPr>
        <w:t>sąlyginių</w:t>
      </w:r>
      <w:r w:rsidRPr="008528CE">
        <w:rPr>
          <w:rFonts w:ascii="Times New Roman" w:hAnsi="Times New Roman"/>
          <w:sz w:val="24"/>
          <w:szCs w:val="20"/>
        </w:rPr>
        <w:t xml:space="preserve"> vnt.,  naujų pavadinimų, suma) skaičius;</w:t>
      </w:r>
    </w:p>
    <w:p w14:paraId="1ECA9F1D"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2. Inventorintų dokumentų (</w:t>
      </w:r>
      <w:proofErr w:type="spellStart"/>
      <w:r w:rsidRPr="008528CE">
        <w:rPr>
          <w:rFonts w:ascii="Times New Roman" w:hAnsi="Times New Roman"/>
          <w:sz w:val="24"/>
          <w:szCs w:val="20"/>
        </w:rPr>
        <w:t>fiz</w:t>
      </w:r>
      <w:proofErr w:type="spellEnd"/>
      <w:r w:rsidRPr="008528CE">
        <w:rPr>
          <w:rFonts w:ascii="Times New Roman" w:hAnsi="Times New Roman"/>
          <w:sz w:val="24"/>
          <w:szCs w:val="20"/>
        </w:rPr>
        <w:t>. vnt., pavadinimų, suma);</w:t>
      </w:r>
    </w:p>
    <w:p w14:paraId="5E46D23B"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3. Dokumentų paskirstymas rūšimis, pagal turinį, kalbas, finansavimo šaltinius.</w:t>
      </w:r>
    </w:p>
    <w:p w14:paraId="5DFC1233"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Per metus gauta:</w:t>
      </w:r>
    </w:p>
    <w:p w14:paraId="2A531688"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1. Iš viso dokumentų (</w:t>
      </w:r>
      <w:proofErr w:type="spellStart"/>
      <w:r w:rsidRPr="008528CE">
        <w:rPr>
          <w:rFonts w:ascii="Times New Roman" w:hAnsi="Times New Roman"/>
          <w:sz w:val="24"/>
          <w:szCs w:val="20"/>
        </w:rPr>
        <w:t>fiz</w:t>
      </w:r>
      <w:proofErr w:type="spellEnd"/>
      <w:r w:rsidRPr="008528CE">
        <w:rPr>
          <w:rFonts w:ascii="Times New Roman" w:hAnsi="Times New Roman"/>
          <w:sz w:val="24"/>
          <w:szCs w:val="20"/>
        </w:rPr>
        <w:t>. vnt., pavadinimų, suma);</w:t>
      </w:r>
    </w:p>
    <w:p w14:paraId="50941761"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1a. Iš viso elektroninių dokumentų (</w:t>
      </w:r>
      <w:r w:rsidRPr="008528CE">
        <w:rPr>
          <w:rFonts w:ascii="Times New Roman" w:hAnsi="Times New Roman"/>
          <w:bCs/>
          <w:color w:val="000000"/>
          <w:sz w:val="24"/>
          <w:szCs w:val="24"/>
        </w:rPr>
        <w:t>sąlyginių</w:t>
      </w:r>
      <w:r w:rsidRPr="008528CE">
        <w:rPr>
          <w:rFonts w:ascii="Times New Roman" w:hAnsi="Times New Roman"/>
          <w:sz w:val="24"/>
          <w:szCs w:val="20"/>
        </w:rPr>
        <w:t xml:space="preserve"> vnt.,  naujų pavadinimų, suma) skaičius;</w:t>
      </w:r>
    </w:p>
    <w:p w14:paraId="5C51B203"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2. Inventorintų dokumentų (</w:t>
      </w:r>
      <w:proofErr w:type="spellStart"/>
      <w:r w:rsidRPr="008528CE">
        <w:rPr>
          <w:rFonts w:ascii="Times New Roman" w:hAnsi="Times New Roman"/>
          <w:sz w:val="24"/>
          <w:szCs w:val="20"/>
        </w:rPr>
        <w:t>fiz</w:t>
      </w:r>
      <w:proofErr w:type="spellEnd"/>
      <w:r w:rsidRPr="008528CE">
        <w:rPr>
          <w:rFonts w:ascii="Times New Roman" w:hAnsi="Times New Roman"/>
          <w:sz w:val="24"/>
          <w:szCs w:val="20"/>
        </w:rPr>
        <w:t>. vnt., pavadinimų, suma);</w:t>
      </w:r>
    </w:p>
    <w:p w14:paraId="45270BC2"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3. Dokumentų paskirstymas rūšimis, pagal turinį, kalbas, finansavimo šaltinius.</w:t>
      </w:r>
    </w:p>
    <w:p w14:paraId="05FAF62F"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Per metus nurašyta:</w:t>
      </w:r>
    </w:p>
    <w:p w14:paraId="07C32159"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1. Iš viso dokumentų (</w:t>
      </w:r>
      <w:proofErr w:type="spellStart"/>
      <w:r w:rsidRPr="008528CE">
        <w:rPr>
          <w:rFonts w:ascii="Times New Roman" w:hAnsi="Times New Roman"/>
          <w:sz w:val="24"/>
          <w:szCs w:val="20"/>
        </w:rPr>
        <w:t>fiz</w:t>
      </w:r>
      <w:proofErr w:type="spellEnd"/>
      <w:r w:rsidRPr="008528CE">
        <w:rPr>
          <w:rFonts w:ascii="Times New Roman" w:hAnsi="Times New Roman"/>
          <w:sz w:val="24"/>
          <w:szCs w:val="20"/>
        </w:rPr>
        <w:t>. vnt., pavadinimų, suma);</w:t>
      </w:r>
    </w:p>
    <w:p w14:paraId="63E3169E"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1a. Iš viso elektroninių dokumentų (</w:t>
      </w:r>
      <w:r w:rsidRPr="008528CE">
        <w:rPr>
          <w:rFonts w:ascii="Times New Roman" w:hAnsi="Times New Roman"/>
          <w:bCs/>
          <w:color w:val="000000"/>
          <w:sz w:val="24"/>
          <w:szCs w:val="24"/>
        </w:rPr>
        <w:t>sąlyginių</w:t>
      </w:r>
      <w:r w:rsidRPr="008528CE">
        <w:rPr>
          <w:rFonts w:ascii="Times New Roman" w:hAnsi="Times New Roman"/>
          <w:sz w:val="24"/>
          <w:szCs w:val="20"/>
        </w:rPr>
        <w:t xml:space="preserve"> vnt.,  naujų pavadinimų, suma) skaičius;</w:t>
      </w:r>
    </w:p>
    <w:p w14:paraId="19E78996"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2. Inventorintų dokumentų (</w:t>
      </w:r>
      <w:proofErr w:type="spellStart"/>
      <w:r w:rsidRPr="008528CE">
        <w:rPr>
          <w:rFonts w:ascii="Times New Roman" w:hAnsi="Times New Roman"/>
          <w:sz w:val="24"/>
          <w:szCs w:val="20"/>
        </w:rPr>
        <w:t>fiz</w:t>
      </w:r>
      <w:proofErr w:type="spellEnd"/>
      <w:r w:rsidRPr="008528CE">
        <w:rPr>
          <w:rFonts w:ascii="Times New Roman" w:hAnsi="Times New Roman"/>
          <w:sz w:val="24"/>
          <w:szCs w:val="20"/>
        </w:rPr>
        <w:t>. vnt., pavadinimų, suma);</w:t>
      </w:r>
    </w:p>
    <w:p w14:paraId="6295FF54"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3. Dokumentų paskirstymas rūšimis, pagal turinį, kalbas, finansavimo šaltinius.</w:t>
      </w:r>
    </w:p>
    <w:p w14:paraId="2F71306E"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Metų pabaigai yra:</w:t>
      </w:r>
    </w:p>
    <w:p w14:paraId="245BA98E"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1. Iš viso dokumentų (</w:t>
      </w:r>
      <w:proofErr w:type="spellStart"/>
      <w:r w:rsidRPr="008528CE">
        <w:rPr>
          <w:rFonts w:ascii="Times New Roman" w:hAnsi="Times New Roman"/>
          <w:sz w:val="24"/>
          <w:szCs w:val="20"/>
        </w:rPr>
        <w:t>fiz</w:t>
      </w:r>
      <w:proofErr w:type="spellEnd"/>
      <w:r w:rsidRPr="008528CE">
        <w:rPr>
          <w:rFonts w:ascii="Times New Roman" w:hAnsi="Times New Roman"/>
          <w:sz w:val="24"/>
          <w:szCs w:val="20"/>
        </w:rPr>
        <w:t>. vnt., pavadinimų, suma);</w:t>
      </w:r>
    </w:p>
    <w:p w14:paraId="6B846BE6"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1a. Iš viso elektroninių dokumentų (</w:t>
      </w:r>
      <w:r w:rsidRPr="008528CE">
        <w:rPr>
          <w:rFonts w:ascii="Times New Roman" w:hAnsi="Times New Roman"/>
          <w:bCs/>
          <w:color w:val="000000"/>
          <w:sz w:val="24"/>
          <w:szCs w:val="24"/>
        </w:rPr>
        <w:t>sąlyginių</w:t>
      </w:r>
      <w:r w:rsidRPr="008528CE">
        <w:rPr>
          <w:rFonts w:ascii="Times New Roman" w:hAnsi="Times New Roman"/>
          <w:sz w:val="24"/>
          <w:szCs w:val="20"/>
        </w:rPr>
        <w:t xml:space="preserve"> vnt.,  naujų pavadinimų, suma) skaičius;</w:t>
      </w:r>
    </w:p>
    <w:p w14:paraId="522C430D" w14:textId="77777777" w:rsidR="00E0374D" w:rsidRPr="008528CE" w:rsidRDefault="00E0374D" w:rsidP="00E0374D">
      <w:pPr>
        <w:widowControl w:val="0"/>
        <w:suppressAutoHyphens/>
        <w:spacing w:after="0" w:line="240" w:lineRule="auto"/>
        <w:ind w:firstLine="567"/>
        <w:jc w:val="both"/>
        <w:rPr>
          <w:rFonts w:ascii="Times New Roman" w:hAnsi="Times New Roman"/>
          <w:sz w:val="24"/>
          <w:szCs w:val="20"/>
        </w:rPr>
      </w:pPr>
      <w:r w:rsidRPr="008528CE">
        <w:rPr>
          <w:rFonts w:ascii="Times New Roman" w:hAnsi="Times New Roman"/>
          <w:sz w:val="24"/>
          <w:szCs w:val="20"/>
        </w:rPr>
        <w:t>2. Inventorintų dokumentų (</w:t>
      </w:r>
      <w:proofErr w:type="spellStart"/>
      <w:r w:rsidRPr="008528CE">
        <w:rPr>
          <w:rFonts w:ascii="Times New Roman" w:hAnsi="Times New Roman"/>
          <w:sz w:val="24"/>
          <w:szCs w:val="20"/>
        </w:rPr>
        <w:t>fiz</w:t>
      </w:r>
      <w:proofErr w:type="spellEnd"/>
      <w:r w:rsidRPr="008528CE">
        <w:rPr>
          <w:rFonts w:ascii="Times New Roman" w:hAnsi="Times New Roman"/>
          <w:sz w:val="24"/>
          <w:szCs w:val="20"/>
        </w:rPr>
        <w:t>. vnt., pavadinimų, suma);</w:t>
      </w:r>
    </w:p>
    <w:p w14:paraId="0715242A" w14:textId="77777777" w:rsidR="00E0374D" w:rsidRPr="008528CE" w:rsidRDefault="00E0374D" w:rsidP="00E0374D">
      <w:pPr>
        <w:widowControl w:val="0"/>
        <w:suppressAutoHyphens/>
        <w:spacing w:after="0" w:line="240" w:lineRule="auto"/>
        <w:ind w:firstLine="567"/>
        <w:jc w:val="both"/>
        <w:rPr>
          <w:rFonts w:ascii="Times New Roman" w:hAnsi="Times New Roman"/>
          <w:color w:val="000000"/>
          <w:sz w:val="24"/>
          <w:szCs w:val="20"/>
        </w:rPr>
      </w:pPr>
      <w:r w:rsidRPr="008528CE">
        <w:rPr>
          <w:rFonts w:ascii="Times New Roman" w:hAnsi="Times New Roman"/>
          <w:sz w:val="24"/>
          <w:szCs w:val="20"/>
        </w:rPr>
        <w:t>3. Dokumentų paskirstymas rūšimis, pagal turinį, kalbas, finansavimo šaltinius</w:t>
      </w:r>
      <w:r w:rsidRPr="008528CE">
        <w:rPr>
          <w:rFonts w:ascii="Times New Roman" w:hAnsi="Times New Roman"/>
          <w:color w:val="000000"/>
          <w:sz w:val="24"/>
          <w:szCs w:val="20"/>
        </w:rPr>
        <w:t>.</w:t>
      </w:r>
    </w:p>
    <w:p w14:paraId="51191BF3" w14:textId="77777777" w:rsidR="00E0374D" w:rsidRPr="008528CE" w:rsidRDefault="00E0374D" w:rsidP="00E0374D">
      <w:pPr>
        <w:widowControl w:val="0"/>
        <w:suppressAutoHyphens/>
        <w:spacing w:after="0" w:line="240" w:lineRule="auto"/>
        <w:jc w:val="center"/>
        <w:rPr>
          <w:rFonts w:ascii="Times New Roman" w:hAnsi="Times New Roman"/>
          <w:color w:val="000000"/>
          <w:sz w:val="24"/>
          <w:szCs w:val="20"/>
        </w:rPr>
      </w:pPr>
    </w:p>
    <w:p w14:paraId="2771EF09" w14:textId="77777777" w:rsidR="00E0374D" w:rsidRDefault="00E0374D" w:rsidP="00A73D73">
      <w:pPr>
        <w:widowControl w:val="0"/>
        <w:suppressAutoHyphens/>
        <w:spacing w:after="0" w:line="240" w:lineRule="auto"/>
        <w:jc w:val="center"/>
        <w:rPr>
          <w:rFonts w:ascii="Times New Roman" w:hAnsi="Times New Roman"/>
          <w:color w:val="000000"/>
          <w:sz w:val="24"/>
          <w:szCs w:val="20"/>
        </w:rPr>
      </w:pPr>
      <w:r w:rsidRPr="008528CE">
        <w:rPr>
          <w:rFonts w:ascii="Times New Roman" w:hAnsi="Times New Roman"/>
          <w:color w:val="000000"/>
          <w:sz w:val="24"/>
          <w:szCs w:val="20"/>
        </w:rPr>
        <w:t>______________</w:t>
      </w:r>
    </w:p>
    <w:p w14:paraId="711DB891" w14:textId="77777777" w:rsidR="00E0374D" w:rsidRDefault="00E0374D" w:rsidP="00E0374D">
      <w:pPr>
        <w:widowControl w:val="0"/>
        <w:suppressAutoHyphens/>
        <w:spacing w:after="0" w:line="240" w:lineRule="auto"/>
        <w:jc w:val="center"/>
        <w:rPr>
          <w:rFonts w:ascii="Times New Roman" w:hAnsi="Times New Roman"/>
          <w:color w:val="000000"/>
          <w:sz w:val="24"/>
          <w:szCs w:val="20"/>
        </w:rPr>
      </w:pPr>
    </w:p>
    <w:p w14:paraId="15A77478" w14:textId="56D2AF97" w:rsidR="00AC417B" w:rsidRDefault="00AC417B" w:rsidP="00E0374D">
      <w:pPr>
        <w:keepLines/>
        <w:widowControl w:val="0"/>
        <w:suppressAutoHyphens/>
        <w:spacing w:after="0" w:line="240" w:lineRule="auto"/>
        <w:ind w:left="5102"/>
        <w:rPr>
          <w:rFonts w:ascii="Times New Roman" w:hAnsi="Times New Roman"/>
          <w:color w:val="000000"/>
          <w:sz w:val="24"/>
          <w:szCs w:val="20"/>
        </w:rPr>
      </w:pPr>
    </w:p>
    <w:p w14:paraId="03E1CA89" w14:textId="77777777" w:rsidR="00BA5635" w:rsidRDefault="00BA5635" w:rsidP="00E0374D">
      <w:pPr>
        <w:keepLines/>
        <w:widowControl w:val="0"/>
        <w:suppressAutoHyphens/>
        <w:spacing w:after="0" w:line="240" w:lineRule="auto"/>
        <w:ind w:left="5102"/>
        <w:rPr>
          <w:rFonts w:ascii="Times New Roman" w:hAnsi="Times New Roman"/>
          <w:color w:val="000000"/>
          <w:sz w:val="24"/>
          <w:szCs w:val="20"/>
        </w:rPr>
      </w:pPr>
    </w:p>
    <w:p w14:paraId="1C3E828C" w14:textId="6BA7151C" w:rsidR="00E0374D" w:rsidRPr="008528CE" w:rsidRDefault="00E0374D" w:rsidP="00E0374D">
      <w:pPr>
        <w:keepLines/>
        <w:widowControl w:val="0"/>
        <w:suppressAutoHyphens/>
        <w:spacing w:after="0" w:line="240" w:lineRule="auto"/>
        <w:ind w:left="5102"/>
        <w:rPr>
          <w:rFonts w:ascii="Times New Roman" w:hAnsi="Times New Roman"/>
          <w:color w:val="000000"/>
          <w:sz w:val="24"/>
          <w:szCs w:val="20"/>
        </w:rPr>
      </w:pPr>
      <w:r w:rsidRPr="008528CE">
        <w:rPr>
          <w:rFonts w:ascii="Times New Roman" w:hAnsi="Times New Roman"/>
          <w:color w:val="000000"/>
          <w:sz w:val="24"/>
          <w:szCs w:val="20"/>
        </w:rPr>
        <w:lastRenderedPageBreak/>
        <w:t>Bibliotekų fondo apsaugos nuostatų</w:t>
      </w:r>
    </w:p>
    <w:p w14:paraId="2522EFAE" w14:textId="77777777" w:rsidR="00E0374D" w:rsidRPr="008528CE" w:rsidRDefault="00E0374D" w:rsidP="00E0374D">
      <w:pPr>
        <w:keepLines/>
        <w:widowControl w:val="0"/>
        <w:suppressAutoHyphens/>
        <w:spacing w:after="0" w:line="240" w:lineRule="auto"/>
        <w:ind w:firstLine="5102"/>
        <w:rPr>
          <w:rFonts w:ascii="Times New Roman" w:hAnsi="Times New Roman"/>
          <w:color w:val="000000"/>
          <w:sz w:val="24"/>
          <w:szCs w:val="20"/>
        </w:rPr>
      </w:pPr>
      <w:r>
        <w:rPr>
          <w:rFonts w:ascii="Times New Roman" w:hAnsi="Times New Roman"/>
          <w:color w:val="000000"/>
          <w:sz w:val="24"/>
          <w:szCs w:val="20"/>
        </w:rPr>
        <w:t>8</w:t>
      </w:r>
      <w:r w:rsidRPr="008528CE">
        <w:rPr>
          <w:rFonts w:ascii="Times New Roman" w:hAnsi="Times New Roman"/>
          <w:color w:val="000000"/>
          <w:sz w:val="24"/>
          <w:szCs w:val="20"/>
        </w:rPr>
        <w:t xml:space="preserve"> priedas</w:t>
      </w:r>
    </w:p>
    <w:p w14:paraId="4851B03D" w14:textId="77777777" w:rsidR="00E0374D" w:rsidRPr="008528CE" w:rsidRDefault="00E0374D" w:rsidP="00E0374D">
      <w:pPr>
        <w:spacing w:after="0" w:line="240" w:lineRule="auto"/>
        <w:rPr>
          <w:rFonts w:ascii="Times New Roman" w:hAnsi="Times New Roman"/>
          <w:color w:val="000000"/>
          <w:sz w:val="24"/>
          <w:szCs w:val="20"/>
        </w:rPr>
      </w:pPr>
    </w:p>
    <w:p w14:paraId="00E2FFB0" w14:textId="77777777" w:rsidR="00E0374D" w:rsidRPr="008528CE" w:rsidRDefault="00E0374D" w:rsidP="00E0374D">
      <w:pPr>
        <w:tabs>
          <w:tab w:val="left" w:pos="3544"/>
        </w:tabs>
        <w:spacing w:after="0" w:line="240" w:lineRule="auto"/>
        <w:jc w:val="center"/>
        <w:rPr>
          <w:rFonts w:ascii="Times New Roman" w:hAnsi="Times New Roman"/>
          <w:i/>
          <w:sz w:val="24"/>
          <w:szCs w:val="20"/>
        </w:rPr>
      </w:pPr>
      <w:r w:rsidRPr="008528CE">
        <w:rPr>
          <w:rFonts w:ascii="Times New Roman" w:hAnsi="Times New Roman"/>
          <w:b/>
          <w:bCs/>
        </w:rPr>
        <w:t>(Bibliotekos fondo perdavimo–priėmimo akto forma)</w:t>
      </w:r>
    </w:p>
    <w:p w14:paraId="4CA10912" w14:textId="74526FD1" w:rsidR="00E0374D" w:rsidRPr="008528CE" w:rsidRDefault="00AC417B" w:rsidP="00AC417B">
      <w:pPr>
        <w:spacing w:after="0" w:line="240" w:lineRule="auto"/>
        <w:rPr>
          <w:rFonts w:ascii="Times New Roman" w:hAnsi="Times New Roman"/>
          <w:sz w:val="24"/>
          <w:szCs w:val="20"/>
        </w:rPr>
      </w:pPr>
      <w:r>
        <w:rPr>
          <w:rFonts w:ascii="Times New Roman" w:hAnsi="Times New Roman"/>
          <w:sz w:val="24"/>
          <w:szCs w:val="20"/>
        </w:rPr>
        <w:t xml:space="preserve">                                  </w:t>
      </w:r>
      <w:r w:rsidR="00E0374D" w:rsidRPr="008528CE">
        <w:rPr>
          <w:rFonts w:ascii="Times New Roman" w:hAnsi="Times New Roman"/>
          <w:b/>
          <w:i/>
          <w:sz w:val="24"/>
          <w:szCs w:val="20"/>
        </w:rPr>
        <w:t xml:space="preserve">___________________________________ </w:t>
      </w:r>
      <w:r w:rsidR="00E0374D" w:rsidRPr="008528CE">
        <w:rPr>
          <w:rFonts w:ascii="Times New Roman" w:hAnsi="Times New Roman"/>
          <w:b/>
          <w:sz w:val="24"/>
          <w:szCs w:val="20"/>
        </w:rPr>
        <w:t>BIBLIOTEKA</w:t>
      </w:r>
    </w:p>
    <w:p w14:paraId="58E5DCF4" w14:textId="77777777" w:rsidR="00E0374D" w:rsidRPr="008528CE" w:rsidRDefault="00E0374D" w:rsidP="00E0374D">
      <w:pPr>
        <w:spacing w:after="0" w:line="240" w:lineRule="auto"/>
        <w:jc w:val="center"/>
        <w:rPr>
          <w:rFonts w:ascii="Times New Roman" w:hAnsi="Times New Roman"/>
        </w:rPr>
      </w:pPr>
      <w:r w:rsidRPr="008528CE">
        <w:rPr>
          <w:rFonts w:ascii="Times New Roman" w:hAnsi="Times New Roman"/>
        </w:rPr>
        <w:t>(bibliotekos pavadinimas)</w:t>
      </w:r>
    </w:p>
    <w:p w14:paraId="77B70734" w14:textId="39978B6D" w:rsidR="00E0374D" w:rsidRPr="008528CE" w:rsidRDefault="00AC417B" w:rsidP="00AC417B">
      <w:pPr>
        <w:tabs>
          <w:tab w:val="right" w:leader="underscore" w:pos="9072"/>
        </w:tabs>
        <w:spacing w:after="0" w:line="240" w:lineRule="auto"/>
        <w:rPr>
          <w:rFonts w:ascii="Times New Roman" w:hAnsi="Times New Roman"/>
          <w:sz w:val="24"/>
          <w:szCs w:val="20"/>
        </w:rPr>
      </w:pPr>
      <w:r>
        <w:rPr>
          <w:rFonts w:ascii="Times New Roman" w:hAnsi="Times New Roman"/>
          <w:sz w:val="24"/>
          <w:szCs w:val="20"/>
        </w:rPr>
        <w:t xml:space="preserve">                                                                                     </w:t>
      </w:r>
      <w:r w:rsidR="00E0374D" w:rsidRPr="008528CE">
        <w:rPr>
          <w:rFonts w:ascii="Times New Roman" w:hAnsi="Times New Roman"/>
          <w:sz w:val="24"/>
          <w:szCs w:val="20"/>
        </w:rPr>
        <w:t>TVIRTINU</w:t>
      </w:r>
    </w:p>
    <w:p w14:paraId="439C4CE0" w14:textId="77777777" w:rsidR="00E0374D" w:rsidRPr="008528CE" w:rsidRDefault="00E0374D" w:rsidP="00E0374D">
      <w:pPr>
        <w:tabs>
          <w:tab w:val="right" w:leader="underscore" w:pos="9072"/>
        </w:tabs>
        <w:spacing w:after="0" w:line="240" w:lineRule="auto"/>
        <w:ind w:left="5160"/>
        <w:rPr>
          <w:rFonts w:ascii="Times New Roman" w:hAnsi="Times New Roman"/>
          <w:sz w:val="24"/>
          <w:szCs w:val="20"/>
        </w:rPr>
      </w:pPr>
      <w:r w:rsidRPr="008528CE">
        <w:rPr>
          <w:rFonts w:ascii="Times New Roman" w:hAnsi="Times New Roman"/>
          <w:sz w:val="24"/>
          <w:szCs w:val="20"/>
        </w:rPr>
        <w:t>_____________________</w:t>
      </w:r>
    </w:p>
    <w:p w14:paraId="5E3E184C" w14:textId="77777777" w:rsidR="00E0374D" w:rsidRPr="008528CE" w:rsidRDefault="00E0374D" w:rsidP="00E0374D">
      <w:pPr>
        <w:tabs>
          <w:tab w:val="right" w:leader="underscore" w:pos="9072"/>
        </w:tabs>
        <w:spacing w:after="0" w:line="240" w:lineRule="auto"/>
        <w:ind w:left="5160"/>
        <w:rPr>
          <w:rFonts w:ascii="Times New Roman" w:hAnsi="Times New Roman"/>
          <w:sz w:val="20"/>
          <w:szCs w:val="20"/>
        </w:rPr>
      </w:pPr>
      <w:r w:rsidRPr="008528CE">
        <w:rPr>
          <w:rFonts w:ascii="Times New Roman" w:hAnsi="Times New Roman"/>
          <w:sz w:val="20"/>
          <w:szCs w:val="20"/>
        </w:rPr>
        <w:t>(pareigų pavadinimas)</w:t>
      </w:r>
    </w:p>
    <w:p w14:paraId="0F36FD2B" w14:textId="77777777" w:rsidR="00E0374D" w:rsidRPr="008528CE" w:rsidRDefault="00E0374D" w:rsidP="00E0374D">
      <w:pPr>
        <w:tabs>
          <w:tab w:val="right" w:leader="underscore" w:pos="9072"/>
        </w:tabs>
        <w:spacing w:after="0" w:line="240" w:lineRule="auto"/>
        <w:ind w:left="5160"/>
        <w:rPr>
          <w:rFonts w:ascii="Times New Roman" w:hAnsi="Times New Roman"/>
          <w:sz w:val="24"/>
          <w:szCs w:val="20"/>
        </w:rPr>
      </w:pPr>
      <w:r w:rsidRPr="008528CE">
        <w:rPr>
          <w:rFonts w:ascii="Times New Roman" w:hAnsi="Times New Roman"/>
          <w:sz w:val="24"/>
          <w:szCs w:val="20"/>
        </w:rPr>
        <w:t>_____________________</w:t>
      </w:r>
    </w:p>
    <w:p w14:paraId="4B9B2121" w14:textId="77777777" w:rsidR="00E0374D" w:rsidRPr="008528CE" w:rsidRDefault="00E0374D" w:rsidP="00E0374D">
      <w:pPr>
        <w:tabs>
          <w:tab w:val="right" w:leader="underscore" w:pos="9072"/>
        </w:tabs>
        <w:spacing w:after="0" w:line="240" w:lineRule="auto"/>
        <w:ind w:left="5160"/>
        <w:rPr>
          <w:rFonts w:ascii="Times New Roman" w:hAnsi="Times New Roman"/>
          <w:sz w:val="20"/>
          <w:szCs w:val="20"/>
        </w:rPr>
      </w:pPr>
      <w:r w:rsidRPr="008528CE">
        <w:rPr>
          <w:rFonts w:ascii="Times New Roman" w:hAnsi="Times New Roman"/>
          <w:sz w:val="20"/>
          <w:szCs w:val="20"/>
        </w:rPr>
        <w:t>(parašas)</w:t>
      </w:r>
    </w:p>
    <w:p w14:paraId="1952C5E8" w14:textId="77777777" w:rsidR="00E0374D" w:rsidRPr="008528CE" w:rsidRDefault="00E0374D" w:rsidP="00E0374D">
      <w:pPr>
        <w:tabs>
          <w:tab w:val="right" w:leader="underscore" w:pos="9072"/>
        </w:tabs>
        <w:spacing w:after="0" w:line="240" w:lineRule="auto"/>
        <w:ind w:left="5160"/>
        <w:rPr>
          <w:rFonts w:ascii="Times New Roman" w:hAnsi="Times New Roman"/>
          <w:sz w:val="24"/>
          <w:szCs w:val="20"/>
        </w:rPr>
      </w:pPr>
      <w:r w:rsidRPr="008528CE">
        <w:rPr>
          <w:rFonts w:ascii="Times New Roman" w:hAnsi="Times New Roman"/>
          <w:sz w:val="24"/>
          <w:szCs w:val="20"/>
        </w:rPr>
        <w:t>_____________________</w:t>
      </w:r>
    </w:p>
    <w:p w14:paraId="177F23BC" w14:textId="77777777" w:rsidR="00E0374D" w:rsidRPr="008528CE" w:rsidRDefault="00E0374D" w:rsidP="00E0374D">
      <w:pPr>
        <w:tabs>
          <w:tab w:val="right" w:leader="underscore" w:pos="9072"/>
        </w:tabs>
        <w:spacing w:after="0" w:line="240" w:lineRule="auto"/>
        <w:ind w:left="5160"/>
        <w:rPr>
          <w:rFonts w:ascii="Times New Roman" w:hAnsi="Times New Roman"/>
          <w:sz w:val="20"/>
          <w:szCs w:val="20"/>
        </w:rPr>
      </w:pPr>
      <w:r w:rsidRPr="008528CE">
        <w:rPr>
          <w:rFonts w:ascii="Times New Roman" w:hAnsi="Times New Roman"/>
          <w:sz w:val="20"/>
          <w:szCs w:val="20"/>
        </w:rPr>
        <w:t>(vardas ir pavardė)</w:t>
      </w:r>
    </w:p>
    <w:p w14:paraId="038A9D98" w14:textId="77777777" w:rsidR="00E0374D" w:rsidRPr="008528CE" w:rsidRDefault="00E0374D" w:rsidP="00E0374D">
      <w:pPr>
        <w:spacing w:after="0" w:line="240" w:lineRule="auto"/>
        <w:jc w:val="center"/>
        <w:rPr>
          <w:rFonts w:ascii="Times New Roman" w:hAnsi="Times New Roman"/>
          <w:sz w:val="24"/>
          <w:szCs w:val="20"/>
        </w:rPr>
      </w:pPr>
    </w:p>
    <w:p w14:paraId="77CC8FD4" w14:textId="77777777" w:rsidR="00E0374D" w:rsidRPr="008528CE" w:rsidRDefault="00E0374D" w:rsidP="00E0374D">
      <w:pPr>
        <w:spacing w:after="0" w:line="240" w:lineRule="auto"/>
        <w:jc w:val="center"/>
        <w:rPr>
          <w:rFonts w:ascii="Times New Roman" w:hAnsi="Times New Roman"/>
          <w:b/>
          <w:sz w:val="24"/>
          <w:szCs w:val="20"/>
        </w:rPr>
      </w:pPr>
      <w:r w:rsidRPr="008528CE">
        <w:rPr>
          <w:rFonts w:ascii="Times New Roman" w:hAnsi="Times New Roman"/>
          <w:b/>
          <w:sz w:val="24"/>
          <w:szCs w:val="20"/>
        </w:rPr>
        <w:t>BIBLIOTEKOS FONDO PERDAVIMO–PRIĖMIMO</w:t>
      </w:r>
    </w:p>
    <w:p w14:paraId="7DB6C062" w14:textId="77777777" w:rsidR="00E0374D" w:rsidRPr="008528CE" w:rsidRDefault="00E0374D" w:rsidP="00E0374D">
      <w:pPr>
        <w:spacing w:after="0" w:line="240" w:lineRule="auto"/>
        <w:jc w:val="center"/>
        <w:rPr>
          <w:rFonts w:ascii="Times New Roman" w:hAnsi="Times New Roman"/>
          <w:b/>
          <w:sz w:val="24"/>
          <w:szCs w:val="20"/>
        </w:rPr>
      </w:pPr>
      <w:r w:rsidRPr="008528CE">
        <w:rPr>
          <w:rFonts w:ascii="Times New Roman" w:hAnsi="Times New Roman"/>
          <w:b/>
          <w:sz w:val="24"/>
          <w:szCs w:val="20"/>
        </w:rPr>
        <w:t>AKTAS</w:t>
      </w:r>
    </w:p>
    <w:p w14:paraId="66FF5FEB" w14:textId="77777777" w:rsidR="00E0374D" w:rsidRPr="008528CE" w:rsidRDefault="00E0374D" w:rsidP="00E0374D">
      <w:pPr>
        <w:spacing w:after="0" w:line="240" w:lineRule="auto"/>
        <w:jc w:val="center"/>
        <w:rPr>
          <w:rFonts w:ascii="Times New Roman" w:hAnsi="Times New Roman"/>
          <w:bCs/>
          <w:sz w:val="24"/>
          <w:szCs w:val="20"/>
        </w:rPr>
      </w:pPr>
    </w:p>
    <w:p w14:paraId="6E0F9EFF" w14:textId="77777777" w:rsidR="00E0374D" w:rsidRPr="008528CE" w:rsidRDefault="00E0374D" w:rsidP="00E0374D">
      <w:pPr>
        <w:spacing w:after="0" w:line="240" w:lineRule="auto"/>
        <w:jc w:val="center"/>
        <w:rPr>
          <w:rFonts w:ascii="Times New Roman" w:hAnsi="Times New Roman"/>
          <w:sz w:val="24"/>
          <w:szCs w:val="20"/>
        </w:rPr>
      </w:pPr>
      <w:r w:rsidRPr="008528CE">
        <w:rPr>
          <w:rFonts w:ascii="Times New Roman" w:hAnsi="Times New Roman"/>
          <w:sz w:val="24"/>
          <w:szCs w:val="20"/>
        </w:rPr>
        <w:t>20___ m. __________ ___ d. Nr.</w:t>
      </w:r>
    </w:p>
    <w:p w14:paraId="68539AAA" w14:textId="77777777" w:rsidR="00E0374D" w:rsidRPr="008528CE" w:rsidRDefault="00E0374D" w:rsidP="00E0374D">
      <w:pPr>
        <w:spacing w:after="0" w:line="240" w:lineRule="auto"/>
        <w:jc w:val="center"/>
        <w:rPr>
          <w:rFonts w:ascii="Times New Roman" w:hAnsi="Times New Roman"/>
          <w:sz w:val="24"/>
          <w:szCs w:val="20"/>
        </w:rPr>
      </w:pPr>
      <w:r w:rsidRPr="008528CE">
        <w:rPr>
          <w:rFonts w:ascii="Times New Roman" w:hAnsi="Times New Roman"/>
          <w:sz w:val="24"/>
          <w:szCs w:val="20"/>
        </w:rPr>
        <w:t>_________________________</w:t>
      </w:r>
    </w:p>
    <w:p w14:paraId="6A6159AD" w14:textId="77777777" w:rsidR="00E0374D" w:rsidRPr="008528CE" w:rsidRDefault="00E0374D" w:rsidP="00E0374D">
      <w:pPr>
        <w:spacing w:after="0" w:line="240" w:lineRule="auto"/>
        <w:jc w:val="center"/>
        <w:rPr>
          <w:rFonts w:ascii="Times New Roman" w:hAnsi="Times New Roman"/>
          <w:sz w:val="20"/>
          <w:szCs w:val="20"/>
        </w:rPr>
      </w:pPr>
      <w:r w:rsidRPr="008528CE">
        <w:rPr>
          <w:rFonts w:ascii="Times New Roman" w:hAnsi="Times New Roman"/>
          <w:sz w:val="20"/>
          <w:szCs w:val="20"/>
        </w:rPr>
        <w:t>(sudarymo vieta)</w:t>
      </w:r>
    </w:p>
    <w:p w14:paraId="33BA2D98" w14:textId="77777777" w:rsidR="00E0374D" w:rsidRPr="008528CE" w:rsidRDefault="00E0374D" w:rsidP="00E0374D">
      <w:pPr>
        <w:spacing w:after="0" w:line="240" w:lineRule="auto"/>
        <w:jc w:val="both"/>
        <w:rPr>
          <w:rFonts w:ascii="Times New Roman" w:hAnsi="Times New Roman"/>
          <w:sz w:val="24"/>
          <w:szCs w:val="20"/>
        </w:rPr>
      </w:pPr>
    </w:p>
    <w:p w14:paraId="087401B4" w14:textId="77777777" w:rsidR="00E0374D" w:rsidRPr="008528CE" w:rsidRDefault="00E0374D" w:rsidP="00E0374D">
      <w:pPr>
        <w:tabs>
          <w:tab w:val="right" w:leader="underscore" w:pos="9072"/>
        </w:tabs>
        <w:spacing w:after="0" w:line="240" w:lineRule="auto"/>
        <w:ind w:firstLine="567"/>
        <w:jc w:val="both"/>
        <w:rPr>
          <w:rFonts w:ascii="Times New Roman" w:hAnsi="Times New Roman"/>
          <w:sz w:val="24"/>
          <w:szCs w:val="20"/>
        </w:rPr>
      </w:pPr>
      <w:r w:rsidRPr="008528CE">
        <w:rPr>
          <w:rFonts w:ascii="Times New Roman" w:hAnsi="Times New Roman"/>
          <w:sz w:val="24"/>
          <w:szCs w:val="20"/>
        </w:rPr>
        <w:t xml:space="preserve">Surašė komisija, sudaryta </w:t>
      </w:r>
      <w:r w:rsidRPr="008528CE">
        <w:rPr>
          <w:rFonts w:ascii="Times New Roman" w:hAnsi="Times New Roman"/>
          <w:sz w:val="24"/>
          <w:szCs w:val="20"/>
        </w:rPr>
        <w:tab/>
      </w:r>
    </w:p>
    <w:p w14:paraId="657215EE" w14:textId="77777777" w:rsidR="00E0374D" w:rsidRPr="008528CE" w:rsidRDefault="00E0374D" w:rsidP="00E0374D">
      <w:pPr>
        <w:tabs>
          <w:tab w:val="left" w:leader="underscore" w:pos="8789"/>
          <w:tab w:val="right" w:leader="underscore" w:pos="9072"/>
        </w:tabs>
        <w:spacing w:after="0" w:line="240" w:lineRule="auto"/>
        <w:ind w:left="3120"/>
        <w:rPr>
          <w:rFonts w:ascii="Times New Roman" w:hAnsi="Times New Roman"/>
          <w:sz w:val="20"/>
          <w:szCs w:val="20"/>
        </w:rPr>
      </w:pPr>
      <w:r w:rsidRPr="008528CE">
        <w:rPr>
          <w:rFonts w:ascii="Times New Roman" w:hAnsi="Times New Roman"/>
          <w:sz w:val="20"/>
          <w:szCs w:val="20"/>
        </w:rPr>
        <w:t>(dokumento, kurio pagrindu sudaryta komisija, pavadinimas, data, Nr.)</w:t>
      </w:r>
    </w:p>
    <w:p w14:paraId="64C0267F" w14:textId="77777777" w:rsidR="00E0374D" w:rsidRPr="008528CE" w:rsidRDefault="00E0374D" w:rsidP="00E0374D">
      <w:pPr>
        <w:tabs>
          <w:tab w:val="right" w:leader="underscore" w:pos="9072"/>
        </w:tabs>
        <w:spacing w:after="0" w:line="240" w:lineRule="auto"/>
        <w:rPr>
          <w:rFonts w:ascii="Times New Roman" w:hAnsi="Times New Roman"/>
          <w:sz w:val="24"/>
          <w:szCs w:val="20"/>
        </w:rPr>
      </w:pPr>
      <w:r w:rsidRPr="008528CE">
        <w:rPr>
          <w:rFonts w:ascii="Times New Roman" w:hAnsi="Times New Roman"/>
          <w:sz w:val="24"/>
          <w:szCs w:val="20"/>
        </w:rPr>
        <w:t xml:space="preserve">Pirmininkas </w:t>
      </w:r>
      <w:r w:rsidRPr="008528CE">
        <w:rPr>
          <w:rFonts w:ascii="Times New Roman" w:hAnsi="Times New Roman"/>
          <w:sz w:val="24"/>
          <w:szCs w:val="20"/>
        </w:rPr>
        <w:tab/>
      </w:r>
    </w:p>
    <w:p w14:paraId="3A91CA93" w14:textId="77777777" w:rsidR="00E0374D" w:rsidRPr="008528CE" w:rsidRDefault="00E0374D" w:rsidP="00E0374D">
      <w:pPr>
        <w:tabs>
          <w:tab w:val="right" w:leader="underscore" w:pos="9072"/>
        </w:tabs>
        <w:spacing w:after="0" w:line="240" w:lineRule="auto"/>
        <w:ind w:left="2977"/>
        <w:rPr>
          <w:rFonts w:ascii="Times New Roman" w:hAnsi="Times New Roman"/>
          <w:sz w:val="20"/>
          <w:szCs w:val="20"/>
        </w:rPr>
      </w:pPr>
      <w:r w:rsidRPr="008528CE">
        <w:rPr>
          <w:rFonts w:ascii="Times New Roman" w:hAnsi="Times New Roman"/>
          <w:sz w:val="20"/>
          <w:szCs w:val="20"/>
        </w:rPr>
        <w:t>(vardas ir pavardė, pareigų pavadinimas)</w:t>
      </w:r>
    </w:p>
    <w:p w14:paraId="06154D96" w14:textId="77777777" w:rsidR="00E0374D" w:rsidRPr="008528CE" w:rsidRDefault="00E0374D" w:rsidP="00E0374D">
      <w:pPr>
        <w:tabs>
          <w:tab w:val="right" w:leader="underscore" w:pos="9072"/>
        </w:tabs>
        <w:spacing w:after="0" w:line="240" w:lineRule="auto"/>
        <w:rPr>
          <w:rFonts w:ascii="Times New Roman" w:hAnsi="Times New Roman"/>
          <w:sz w:val="24"/>
          <w:szCs w:val="20"/>
        </w:rPr>
      </w:pPr>
      <w:r w:rsidRPr="008528CE">
        <w:rPr>
          <w:rFonts w:ascii="Times New Roman" w:hAnsi="Times New Roman"/>
          <w:sz w:val="24"/>
          <w:szCs w:val="20"/>
        </w:rPr>
        <w:t xml:space="preserve">Nariai: </w:t>
      </w:r>
      <w:r w:rsidRPr="008528CE">
        <w:rPr>
          <w:rFonts w:ascii="Times New Roman" w:hAnsi="Times New Roman"/>
          <w:sz w:val="24"/>
          <w:szCs w:val="20"/>
        </w:rPr>
        <w:tab/>
      </w:r>
    </w:p>
    <w:p w14:paraId="7A4E2158" w14:textId="77777777" w:rsidR="00E0374D" w:rsidRPr="008528CE" w:rsidRDefault="00E0374D" w:rsidP="00E0374D">
      <w:pPr>
        <w:tabs>
          <w:tab w:val="right" w:leader="underscore" w:pos="9072"/>
        </w:tabs>
        <w:spacing w:after="0" w:line="240" w:lineRule="auto"/>
        <w:ind w:left="2977"/>
        <w:rPr>
          <w:rFonts w:ascii="Times New Roman" w:hAnsi="Times New Roman"/>
          <w:sz w:val="20"/>
          <w:szCs w:val="20"/>
        </w:rPr>
      </w:pPr>
      <w:r w:rsidRPr="008528CE">
        <w:rPr>
          <w:rFonts w:ascii="Times New Roman" w:hAnsi="Times New Roman"/>
          <w:sz w:val="20"/>
          <w:szCs w:val="20"/>
        </w:rPr>
        <w:t>(vardas ir pavardė, pareigų pavadinimas)</w:t>
      </w:r>
    </w:p>
    <w:p w14:paraId="2C5D37DF" w14:textId="6A6CF2B1" w:rsidR="00E0374D" w:rsidRPr="008528CE" w:rsidRDefault="00AC417B" w:rsidP="00AC417B">
      <w:pPr>
        <w:tabs>
          <w:tab w:val="right" w:leader="underscore" w:pos="9072"/>
        </w:tabs>
        <w:spacing w:after="0" w:line="240" w:lineRule="auto"/>
        <w:jc w:val="both"/>
        <w:rPr>
          <w:rFonts w:ascii="Times New Roman" w:hAnsi="Times New Roman"/>
          <w:sz w:val="24"/>
          <w:szCs w:val="20"/>
        </w:rPr>
      </w:pPr>
      <w:r>
        <w:rPr>
          <w:rFonts w:ascii="Times New Roman" w:hAnsi="Times New Roman"/>
          <w:sz w:val="24"/>
          <w:szCs w:val="20"/>
        </w:rPr>
        <w:t xml:space="preserve">           </w:t>
      </w:r>
      <w:r w:rsidR="00E0374D" w:rsidRPr="008528CE">
        <w:rPr>
          <w:rFonts w:ascii="Times New Roman" w:hAnsi="Times New Roman"/>
          <w:sz w:val="24"/>
          <w:szCs w:val="20"/>
        </w:rPr>
        <w:t xml:space="preserve">Aktas surašytas dalyvaujant bibliotekos dokumentų fondą perduodančiam bibliotekos (padalinio) vadovui </w:t>
      </w:r>
      <w:r w:rsidR="00E0374D" w:rsidRPr="008528CE">
        <w:rPr>
          <w:rFonts w:ascii="Times New Roman" w:hAnsi="Times New Roman"/>
          <w:sz w:val="24"/>
          <w:szCs w:val="20"/>
        </w:rPr>
        <w:tab/>
      </w:r>
    </w:p>
    <w:p w14:paraId="0F351F1C" w14:textId="77777777" w:rsidR="00E0374D" w:rsidRPr="008528CE" w:rsidRDefault="00E0374D" w:rsidP="00E0374D">
      <w:pPr>
        <w:tabs>
          <w:tab w:val="right" w:leader="underscore" w:pos="9072"/>
        </w:tabs>
        <w:spacing w:after="0" w:line="240" w:lineRule="auto"/>
        <w:ind w:left="2977"/>
        <w:rPr>
          <w:rFonts w:ascii="Times New Roman" w:hAnsi="Times New Roman"/>
          <w:sz w:val="20"/>
          <w:szCs w:val="20"/>
        </w:rPr>
      </w:pPr>
      <w:r w:rsidRPr="008528CE">
        <w:rPr>
          <w:rFonts w:ascii="Times New Roman" w:hAnsi="Times New Roman"/>
          <w:sz w:val="20"/>
          <w:szCs w:val="20"/>
        </w:rPr>
        <w:t>(vardas ir pavardė, pareigų pavadinimas)</w:t>
      </w:r>
    </w:p>
    <w:p w14:paraId="03F73863" w14:textId="77777777" w:rsidR="00E0374D" w:rsidRPr="008528CE" w:rsidRDefault="00E0374D" w:rsidP="00E0374D">
      <w:pPr>
        <w:tabs>
          <w:tab w:val="right" w:leader="underscore" w:pos="9072"/>
        </w:tabs>
        <w:spacing w:after="0" w:line="240" w:lineRule="auto"/>
        <w:rPr>
          <w:rFonts w:ascii="Times New Roman" w:hAnsi="Times New Roman"/>
          <w:sz w:val="24"/>
          <w:szCs w:val="20"/>
        </w:rPr>
      </w:pPr>
      <w:r w:rsidRPr="008528CE">
        <w:rPr>
          <w:rFonts w:ascii="Times New Roman" w:hAnsi="Times New Roman"/>
          <w:sz w:val="24"/>
          <w:szCs w:val="20"/>
        </w:rPr>
        <w:t xml:space="preserve">ir bibliotekos fondą priimančiam bibliotekos (padalinio) vadovui </w:t>
      </w:r>
      <w:r w:rsidRPr="008528CE">
        <w:rPr>
          <w:rFonts w:ascii="Times New Roman" w:hAnsi="Times New Roman"/>
          <w:sz w:val="24"/>
          <w:szCs w:val="20"/>
        </w:rPr>
        <w:tab/>
      </w:r>
    </w:p>
    <w:p w14:paraId="3E3ADED2" w14:textId="77777777" w:rsidR="00E0374D" w:rsidRPr="008528CE" w:rsidRDefault="00E0374D" w:rsidP="00E0374D">
      <w:pPr>
        <w:tabs>
          <w:tab w:val="right" w:leader="underscore" w:pos="9072"/>
        </w:tabs>
        <w:spacing w:after="0" w:line="240" w:lineRule="auto"/>
        <w:rPr>
          <w:rFonts w:ascii="Times New Roman" w:hAnsi="Times New Roman"/>
          <w:sz w:val="24"/>
          <w:szCs w:val="20"/>
        </w:rPr>
      </w:pPr>
      <w:r w:rsidRPr="008528CE">
        <w:rPr>
          <w:rFonts w:ascii="Times New Roman" w:hAnsi="Times New Roman"/>
          <w:sz w:val="24"/>
          <w:szCs w:val="20"/>
        </w:rPr>
        <w:t>_</w:t>
      </w:r>
      <w:r w:rsidRPr="008528CE">
        <w:rPr>
          <w:rFonts w:ascii="Times New Roman" w:hAnsi="Times New Roman"/>
          <w:sz w:val="24"/>
          <w:szCs w:val="20"/>
        </w:rPr>
        <w:tab/>
      </w:r>
    </w:p>
    <w:p w14:paraId="7382E23F" w14:textId="77777777" w:rsidR="00E0374D" w:rsidRPr="008528CE" w:rsidRDefault="00E0374D" w:rsidP="00E0374D">
      <w:pPr>
        <w:tabs>
          <w:tab w:val="right" w:leader="underscore" w:pos="9072"/>
        </w:tabs>
        <w:spacing w:after="0" w:line="240" w:lineRule="auto"/>
        <w:ind w:left="2977"/>
        <w:rPr>
          <w:rFonts w:ascii="Times New Roman" w:hAnsi="Times New Roman"/>
          <w:sz w:val="20"/>
          <w:szCs w:val="20"/>
        </w:rPr>
      </w:pPr>
      <w:r w:rsidRPr="008528CE">
        <w:rPr>
          <w:rFonts w:ascii="Times New Roman" w:hAnsi="Times New Roman"/>
          <w:sz w:val="20"/>
          <w:szCs w:val="20"/>
        </w:rPr>
        <w:t>(vardas ir pavardė, pareigų pavadinimas)</w:t>
      </w:r>
    </w:p>
    <w:p w14:paraId="7F2E816B" w14:textId="77777777" w:rsidR="00E0374D" w:rsidRPr="008528CE" w:rsidRDefault="00E0374D" w:rsidP="00E0374D">
      <w:pPr>
        <w:tabs>
          <w:tab w:val="right" w:leader="underscore" w:pos="9072"/>
        </w:tabs>
        <w:spacing w:after="0" w:line="240" w:lineRule="auto"/>
        <w:jc w:val="both"/>
        <w:rPr>
          <w:rFonts w:ascii="Times New Roman" w:hAnsi="Times New Roman"/>
          <w:sz w:val="24"/>
          <w:szCs w:val="20"/>
        </w:rPr>
      </w:pPr>
      <w:r w:rsidRPr="008528CE">
        <w:rPr>
          <w:rFonts w:ascii="Times New Roman" w:hAnsi="Times New Roman"/>
          <w:sz w:val="24"/>
          <w:szCs w:val="20"/>
        </w:rPr>
        <w:t>Bibliotekos dokumentų fondą perduodantis bibliotekos (padalinio) vadovas ___________________________________________________________________________</w:t>
      </w:r>
    </w:p>
    <w:p w14:paraId="3627F3DC" w14:textId="77777777" w:rsidR="00E0374D" w:rsidRPr="008528CE" w:rsidRDefault="00E0374D" w:rsidP="00E0374D">
      <w:pPr>
        <w:tabs>
          <w:tab w:val="right" w:leader="underscore" w:pos="9072"/>
        </w:tabs>
        <w:spacing w:after="0" w:line="240" w:lineRule="auto"/>
        <w:ind w:left="2977"/>
        <w:rPr>
          <w:rFonts w:ascii="Times New Roman" w:hAnsi="Times New Roman"/>
          <w:sz w:val="20"/>
          <w:szCs w:val="20"/>
        </w:rPr>
      </w:pPr>
      <w:r w:rsidRPr="008528CE">
        <w:rPr>
          <w:rFonts w:ascii="Times New Roman" w:hAnsi="Times New Roman"/>
          <w:sz w:val="20"/>
          <w:szCs w:val="20"/>
        </w:rPr>
        <w:t>(vardas ir pavardė, pareigų pavadinimas)</w:t>
      </w:r>
    </w:p>
    <w:p w14:paraId="35C320DB" w14:textId="77777777" w:rsidR="00E0374D" w:rsidRPr="008528CE" w:rsidRDefault="00E0374D" w:rsidP="00E0374D">
      <w:pPr>
        <w:tabs>
          <w:tab w:val="right" w:leader="underscore" w:pos="9072"/>
        </w:tabs>
        <w:spacing w:after="0" w:line="240" w:lineRule="auto"/>
        <w:rPr>
          <w:rFonts w:ascii="Times New Roman" w:hAnsi="Times New Roman"/>
          <w:sz w:val="24"/>
          <w:szCs w:val="20"/>
        </w:rPr>
      </w:pPr>
      <w:r w:rsidRPr="008528CE">
        <w:rPr>
          <w:rFonts w:ascii="Times New Roman" w:hAnsi="Times New Roman"/>
          <w:sz w:val="24"/>
          <w:szCs w:val="24"/>
        </w:rPr>
        <w:t xml:space="preserve">perduoda, </w:t>
      </w:r>
      <w:r w:rsidRPr="008528CE">
        <w:rPr>
          <w:rFonts w:ascii="Times New Roman" w:hAnsi="Times New Roman"/>
          <w:sz w:val="24"/>
          <w:szCs w:val="20"/>
        </w:rPr>
        <w:t xml:space="preserve">o bibliotekos fondą priimantis bibliotekos (padalinio) vadovas </w:t>
      </w:r>
      <w:r w:rsidRPr="008528CE">
        <w:rPr>
          <w:rFonts w:ascii="Times New Roman" w:hAnsi="Times New Roman"/>
          <w:sz w:val="24"/>
          <w:szCs w:val="20"/>
        </w:rPr>
        <w:tab/>
      </w:r>
    </w:p>
    <w:p w14:paraId="19D0348C" w14:textId="77777777" w:rsidR="00E0374D" w:rsidRPr="008528CE" w:rsidRDefault="00E0374D" w:rsidP="00E0374D">
      <w:pPr>
        <w:tabs>
          <w:tab w:val="right" w:leader="underscore" w:pos="9072"/>
        </w:tabs>
        <w:spacing w:after="0" w:line="240" w:lineRule="auto"/>
        <w:rPr>
          <w:rFonts w:ascii="Times New Roman" w:hAnsi="Times New Roman"/>
          <w:sz w:val="24"/>
          <w:szCs w:val="20"/>
        </w:rPr>
      </w:pPr>
      <w:r w:rsidRPr="008528CE">
        <w:rPr>
          <w:rFonts w:ascii="Times New Roman" w:hAnsi="Times New Roman"/>
          <w:sz w:val="24"/>
          <w:szCs w:val="20"/>
        </w:rPr>
        <w:t>_</w:t>
      </w:r>
      <w:r w:rsidRPr="008528CE">
        <w:rPr>
          <w:rFonts w:ascii="Times New Roman" w:hAnsi="Times New Roman"/>
          <w:sz w:val="24"/>
          <w:szCs w:val="20"/>
        </w:rPr>
        <w:tab/>
      </w:r>
    </w:p>
    <w:p w14:paraId="637CA12B" w14:textId="77777777" w:rsidR="00E0374D" w:rsidRPr="008528CE" w:rsidRDefault="00E0374D" w:rsidP="00E0374D">
      <w:pPr>
        <w:tabs>
          <w:tab w:val="right" w:leader="underscore" w:pos="9072"/>
        </w:tabs>
        <w:spacing w:after="0" w:line="240" w:lineRule="auto"/>
        <w:ind w:left="2977"/>
        <w:rPr>
          <w:rFonts w:ascii="Times New Roman" w:hAnsi="Times New Roman"/>
          <w:sz w:val="20"/>
          <w:szCs w:val="20"/>
        </w:rPr>
      </w:pPr>
      <w:r w:rsidRPr="008528CE">
        <w:rPr>
          <w:rFonts w:ascii="Times New Roman" w:hAnsi="Times New Roman"/>
          <w:sz w:val="20"/>
          <w:szCs w:val="20"/>
        </w:rPr>
        <w:t>(vardas ir pavardė, pareigų pavadinimas)</w:t>
      </w:r>
    </w:p>
    <w:p w14:paraId="3F3FE54F" w14:textId="77777777" w:rsidR="00E0374D" w:rsidRPr="008528CE" w:rsidRDefault="00E0374D" w:rsidP="00E0374D">
      <w:pPr>
        <w:tabs>
          <w:tab w:val="right" w:leader="underscore" w:pos="9072"/>
        </w:tabs>
        <w:spacing w:after="0" w:line="240" w:lineRule="auto"/>
        <w:jc w:val="both"/>
        <w:rPr>
          <w:rFonts w:ascii="Times New Roman" w:hAnsi="Times New Roman"/>
          <w:sz w:val="24"/>
          <w:szCs w:val="20"/>
        </w:rPr>
      </w:pPr>
      <w:r w:rsidRPr="008528CE">
        <w:rPr>
          <w:rFonts w:ascii="Times New Roman" w:hAnsi="Times New Roman"/>
          <w:sz w:val="24"/>
          <w:szCs w:val="20"/>
        </w:rPr>
        <w:t xml:space="preserve">priima: </w:t>
      </w:r>
    </w:p>
    <w:p w14:paraId="114CD6C0" w14:textId="77777777" w:rsidR="00E0374D" w:rsidRPr="008528CE" w:rsidRDefault="00E0374D" w:rsidP="00E0374D">
      <w:pPr>
        <w:tabs>
          <w:tab w:val="right" w:leader="underscore" w:pos="9072"/>
        </w:tabs>
        <w:spacing w:after="0" w:line="240" w:lineRule="auto"/>
        <w:ind w:left="720" w:hanging="360"/>
        <w:jc w:val="both"/>
        <w:rPr>
          <w:rFonts w:ascii="Times New Roman" w:hAnsi="Times New Roman"/>
          <w:color w:val="000000"/>
          <w:sz w:val="24"/>
          <w:szCs w:val="24"/>
        </w:rPr>
      </w:pPr>
      <w:r w:rsidRPr="008528CE">
        <w:rPr>
          <w:rFonts w:ascii="Times New Roman" w:hAnsi="Times New Roman"/>
          <w:color w:val="000000"/>
          <w:sz w:val="24"/>
          <w:szCs w:val="24"/>
        </w:rPr>
        <w:t>1.</w:t>
      </w:r>
      <w:r w:rsidRPr="008528CE">
        <w:rPr>
          <w:rFonts w:ascii="Times New Roman" w:hAnsi="Times New Roman"/>
          <w:color w:val="000000"/>
          <w:sz w:val="24"/>
          <w:szCs w:val="24"/>
        </w:rPr>
        <w:tab/>
        <w:t xml:space="preserve">Bibliotekos (padalinio) fondą </w:t>
      </w:r>
      <w:r w:rsidRPr="008528CE">
        <w:rPr>
          <w:rFonts w:ascii="Times New Roman" w:hAnsi="Times New Roman"/>
          <w:color w:val="000000"/>
          <w:sz w:val="24"/>
          <w:szCs w:val="24"/>
        </w:rPr>
        <w:tab/>
        <w:t xml:space="preserve"> </w:t>
      </w:r>
      <w:proofErr w:type="spellStart"/>
      <w:r w:rsidRPr="008528CE">
        <w:rPr>
          <w:rFonts w:ascii="Times New Roman" w:hAnsi="Times New Roman"/>
          <w:color w:val="000000"/>
          <w:sz w:val="24"/>
          <w:szCs w:val="24"/>
        </w:rPr>
        <w:t>fiz</w:t>
      </w:r>
      <w:proofErr w:type="spellEnd"/>
      <w:r w:rsidRPr="008528CE">
        <w:rPr>
          <w:rFonts w:ascii="Times New Roman" w:hAnsi="Times New Roman"/>
          <w:color w:val="000000"/>
          <w:sz w:val="24"/>
          <w:szCs w:val="24"/>
        </w:rPr>
        <w:t>. vnt. inventorintų dokumentų, suma.</w:t>
      </w:r>
    </w:p>
    <w:p w14:paraId="4BD74F6D" w14:textId="77777777" w:rsidR="00E0374D" w:rsidRPr="008528CE" w:rsidRDefault="00E0374D" w:rsidP="00E0374D">
      <w:pPr>
        <w:tabs>
          <w:tab w:val="right" w:leader="underscore" w:pos="9072"/>
        </w:tabs>
        <w:spacing w:after="0" w:line="240" w:lineRule="auto"/>
        <w:ind w:left="720" w:hanging="360"/>
        <w:jc w:val="both"/>
        <w:rPr>
          <w:rFonts w:ascii="Times New Roman" w:hAnsi="Times New Roman"/>
          <w:sz w:val="24"/>
          <w:szCs w:val="24"/>
        </w:rPr>
      </w:pPr>
      <w:r w:rsidRPr="008528CE">
        <w:rPr>
          <w:rFonts w:ascii="Times New Roman" w:hAnsi="Times New Roman"/>
          <w:sz w:val="24"/>
          <w:szCs w:val="24"/>
        </w:rPr>
        <w:t>2.</w:t>
      </w:r>
      <w:r w:rsidRPr="008528CE">
        <w:rPr>
          <w:rFonts w:ascii="Times New Roman" w:hAnsi="Times New Roman"/>
          <w:sz w:val="24"/>
          <w:szCs w:val="24"/>
        </w:rPr>
        <w:tab/>
      </w:r>
      <w:r w:rsidRPr="008528CE">
        <w:rPr>
          <w:rFonts w:ascii="Times New Roman" w:hAnsi="Times New Roman"/>
          <w:color w:val="000000"/>
          <w:sz w:val="24"/>
          <w:szCs w:val="24"/>
        </w:rPr>
        <w:t>Bibliote</w:t>
      </w:r>
      <w:r w:rsidRPr="008528CE">
        <w:rPr>
          <w:rFonts w:ascii="Times New Roman" w:hAnsi="Times New Roman"/>
          <w:sz w:val="24"/>
          <w:szCs w:val="24"/>
        </w:rPr>
        <w:t>kos (padalinio) fondo inventoriaus knygas</w:t>
      </w:r>
      <w:r w:rsidRPr="008528CE">
        <w:rPr>
          <w:rFonts w:ascii="Times New Roman" w:hAnsi="Times New Roman"/>
          <w:sz w:val="24"/>
          <w:szCs w:val="24"/>
        </w:rPr>
        <w:tab/>
      </w:r>
    </w:p>
    <w:p w14:paraId="1E0EF3F9" w14:textId="77777777" w:rsidR="00E0374D" w:rsidRPr="008528CE" w:rsidRDefault="00E0374D" w:rsidP="00E0374D">
      <w:pPr>
        <w:tabs>
          <w:tab w:val="right" w:leader="underscore" w:pos="9072"/>
        </w:tabs>
        <w:spacing w:after="0" w:line="240" w:lineRule="auto"/>
        <w:jc w:val="both"/>
        <w:rPr>
          <w:rFonts w:ascii="Times New Roman" w:hAnsi="Times New Roman"/>
          <w:sz w:val="24"/>
          <w:szCs w:val="20"/>
        </w:rPr>
      </w:pPr>
      <w:r w:rsidRPr="008528CE">
        <w:rPr>
          <w:rFonts w:ascii="Times New Roman" w:hAnsi="Times New Roman"/>
          <w:sz w:val="24"/>
          <w:szCs w:val="20"/>
        </w:rPr>
        <w:t>_</w:t>
      </w:r>
      <w:r w:rsidRPr="008528CE">
        <w:rPr>
          <w:rFonts w:ascii="Times New Roman" w:hAnsi="Times New Roman"/>
          <w:sz w:val="24"/>
          <w:szCs w:val="20"/>
        </w:rPr>
        <w:tab/>
      </w:r>
    </w:p>
    <w:p w14:paraId="3EB25619" w14:textId="77777777" w:rsidR="00E0374D" w:rsidRPr="008528CE" w:rsidRDefault="00E0374D" w:rsidP="00E0374D">
      <w:pPr>
        <w:tabs>
          <w:tab w:val="right" w:leader="underscore" w:pos="9072"/>
        </w:tabs>
        <w:spacing w:after="0" w:line="240" w:lineRule="auto"/>
        <w:ind w:left="284"/>
        <w:jc w:val="center"/>
        <w:rPr>
          <w:rFonts w:ascii="Times New Roman" w:hAnsi="Times New Roman"/>
          <w:sz w:val="20"/>
          <w:szCs w:val="20"/>
        </w:rPr>
      </w:pPr>
      <w:r w:rsidRPr="008528CE">
        <w:rPr>
          <w:rFonts w:ascii="Times New Roman" w:hAnsi="Times New Roman"/>
          <w:sz w:val="20"/>
          <w:szCs w:val="20"/>
        </w:rPr>
        <w:t>(nurodyti inventoriaus knygų numerius ir kiekvienos knygos pirmąjį ir paskutinį įrašų numerius)</w:t>
      </w:r>
    </w:p>
    <w:p w14:paraId="5A9DD13A" w14:textId="77777777" w:rsidR="00E0374D" w:rsidRPr="008528CE" w:rsidRDefault="00E0374D" w:rsidP="00E0374D">
      <w:pPr>
        <w:tabs>
          <w:tab w:val="right" w:leader="underscore" w:pos="9072"/>
        </w:tabs>
        <w:spacing w:after="0" w:line="240" w:lineRule="auto"/>
        <w:ind w:left="720" w:hanging="360"/>
        <w:jc w:val="both"/>
        <w:rPr>
          <w:rFonts w:ascii="Times New Roman" w:hAnsi="Times New Roman"/>
          <w:sz w:val="24"/>
          <w:szCs w:val="24"/>
        </w:rPr>
      </w:pPr>
      <w:r w:rsidRPr="008528CE">
        <w:rPr>
          <w:rFonts w:ascii="Times New Roman" w:hAnsi="Times New Roman"/>
          <w:sz w:val="24"/>
          <w:szCs w:val="24"/>
        </w:rPr>
        <w:t>3.</w:t>
      </w:r>
      <w:r w:rsidRPr="008528CE">
        <w:rPr>
          <w:rFonts w:ascii="Times New Roman" w:hAnsi="Times New Roman"/>
          <w:sz w:val="24"/>
          <w:szCs w:val="24"/>
        </w:rPr>
        <w:tab/>
        <w:t>Bibliotekos (padalinio) fondo bendrosios apskaitos knygas</w:t>
      </w:r>
      <w:r w:rsidRPr="008528CE">
        <w:rPr>
          <w:rFonts w:ascii="Times New Roman" w:hAnsi="Times New Roman"/>
          <w:sz w:val="24"/>
          <w:szCs w:val="24"/>
        </w:rPr>
        <w:tab/>
      </w:r>
    </w:p>
    <w:p w14:paraId="7370773B" w14:textId="77777777" w:rsidR="00E0374D" w:rsidRPr="008528CE" w:rsidRDefault="00E0374D" w:rsidP="00E0374D">
      <w:pPr>
        <w:tabs>
          <w:tab w:val="right" w:leader="underscore" w:pos="9072"/>
        </w:tabs>
        <w:spacing w:after="0" w:line="240" w:lineRule="auto"/>
        <w:jc w:val="both"/>
        <w:rPr>
          <w:rFonts w:ascii="Times New Roman" w:hAnsi="Times New Roman"/>
          <w:sz w:val="24"/>
          <w:szCs w:val="20"/>
        </w:rPr>
      </w:pPr>
      <w:r w:rsidRPr="008528CE">
        <w:rPr>
          <w:rFonts w:ascii="Times New Roman" w:hAnsi="Times New Roman"/>
          <w:sz w:val="24"/>
          <w:szCs w:val="20"/>
        </w:rPr>
        <w:t>_</w:t>
      </w:r>
      <w:r w:rsidRPr="008528CE">
        <w:rPr>
          <w:rFonts w:ascii="Times New Roman" w:hAnsi="Times New Roman"/>
          <w:sz w:val="24"/>
          <w:szCs w:val="20"/>
        </w:rPr>
        <w:tab/>
      </w:r>
    </w:p>
    <w:p w14:paraId="3C9B187B" w14:textId="77777777" w:rsidR="00E0374D" w:rsidRPr="008528CE" w:rsidRDefault="00E0374D" w:rsidP="00E0374D">
      <w:pPr>
        <w:tabs>
          <w:tab w:val="right" w:leader="underscore" w:pos="9072"/>
        </w:tabs>
        <w:spacing w:after="0" w:line="240" w:lineRule="auto"/>
        <w:ind w:left="284"/>
        <w:jc w:val="center"/>
        <w:rPr>
          <w:rFonts w:ascii="Times New Roman" w:hAnsi="Times New Roman"/>
          <w:sz w:val="20"/>
          <w:szCs w:val="20"/>
        </w:rPr>
      </w:pPr>
      <w:r w:rsidRPr="008528CE">
        <w:rPr>
          <w:rFonts w:ascii="Times New Roman" w:hAnsi="Times New Roman"/>
          <w:sz w:val="20"/>
          <w:szCs w:val="20"/>
        </w:rPr>
        <w:t>(nurodyti knygų metus)</w:t>
      </w:r>
    </w:p>
    <w:p w14:paraId="2506FEE0" w14:textId="77777777" w:rsidR="00E0374D" w:rsidRPr="008528CE" w:rsidRDefault="00E0374D" w:rsidP="00E0374D">
      <w:pPr>
        <w:tabs>
          <w:tab w:val="right" w:leader="underscore" w:pos="9072"/>
        </w:tabs>
        <w:spacing w:after="0" w:line="240" w:lineRule="auto"/>
        <w:ind w:left="720" w:hanging="360"/>
        <w:jc w:val="both"/>
        <w:rPr>
          <w:rFonts w:ascii="Times New Roman" w:hAnsi="Times New Roman"/>
          <w:sz w:val="24"/>
          <w:szCs w:val="24"/>
        </w:rPr>
      </w:pPr>
      <w:r w:rsidRPr="008528CE">
        <w:rPr>
          <w:rFonts w:ascii="Times New Roman" w:hAnsi="Times New Roman"/>
          <w:szCs w:val="24"/>
        </w:rPr>
        <w:t>4.</w:t>
      </w:r>
      <w:r w:rsidRPr="008528CE">
        <w:rPr>
          <w:rFonts w:ascii="Times New Roman" w:hAnsi="Times New Roman"/>
          <w:szCs w:val="24"/>
        </w:rPr>
        <w:tab/>
      </w:r>
      <w:r w:rsidRPr="008528CE">
        <w:rPr>
          <w:rFonts w:ascii="Times New Roman" w:hAnsi="Times New Roman"/>
          <w:sz w:val="24"/>
          <w:szCs w:val="24"/>
        </w:rPr>
        <w:t xml:space="preserve">Bibliotekos (padalinio) fondo paskutinio patikrinimo aktą_________ </w:t>
      </w:r>
      <w:proofErr w:type="spellStart"/>
      <w:r w:rsidRPr="008528CE">
        <w:rPr>
          <w:rFonts w:ascii="Times New Roman" w:hAnsi="Times New Roman"/>
          <w:sz w:val="24"/>
          <w:szCs w:val="24"/>
        </w:rPr>
        <w:t>lap</w:t>
      </w:r>
      <w:proofErr w:type="spellEnd"/>
      <w:r w:rsidRPr="008528CE">
        <w:rPr>
          <w:rFonts w:ascii="Times New Roman" w:hAnsi="Times New Roman"/>
          <w:sz w:val="24"/>
          <w:szCs w:val="24"/>
        </w:rPr>
        <w:t>.</w:t>
      </w:r>
    </w:p>
    <w:p w14:paraId="186CA933" w14:textId="77777777" w:rsidR="00E0374D" w:rsidRPr="008528CE" w:rsidRDefault="00E0374D" w:rsidP="00E0374D">
      <w:pPr>
        <w:tabs>
          <w:tab w:val="right" w:leader="underscore" w:pos="9072"/>
        </w:tabs>
        <w:spacing w:after="0" w:line="240" w:lineRule="auto"/>
        <w:jc w:val="both"/>
        <w:rPr>
          <w:rFonts w:ascii="Times New Roman" w:hAnsi="Times New Roman"/>
          <w:sz w:val="24"/>
          <w:szCs w:val="24"/>
        </w:rPr>
      </w:pPr>
    </w:p>
    <w:tbl>
      <w:tblPr>
        <w:tblW w:w="9070" w:type="dxa"/>
        <w:tblLook w:val="01E0" w:firstRow="1" w:lastRow="1" w:firstColumn="1" w:lastColumn="1" w:noHBand="0" w:noVBand="0"/>
      </w:tblPr>
      <w:tblGrid>
        <w:gridCol w:w="3708"/>
        <w:gridCol w:w="2316"/>
        <w:gridCol w:w="3046"/>
      </w:tblGrid>
      <w:tr w:rsidR="00E0374D" w:rsidRPr="008528CE" w14:paraId="409CFFED" w14:textId="77777777" w:rsidTr="00A73D73">
        <w:tc>
          <w:tcPr>
            <w:tcW w:w="3708" w:type="dxa"/>
            <w:hideMark/>
          </w:tcPr>
          <w:p w14:paraId="1BA3CA7E" w14:textId="77777777" w:rsidR="00E0374D" w:rsidRPr="008528CE" w:rsidRDefault="00E0374D" w:rsidP="00A73D73">
            <w:pPr>
              <w:tabs>
                <w:tab w:val="right" w:leader="underscore" w:pos="9072"/>
              </w:tabs>
              <w:spacing w:after="0" w:line="240" w:lineRule="auto"/>
              <w:rPr>
                <w:rFonts w:ascii="Times New Roman" w:hAnsi="Times New Roman"/>
                <w:sz w:val="24"/>
                <w:szCs w:val="20"/>
              </w:rPr>
            </w:pPr>
            <w:r w:rsidRPr="008528CE">
              <w:rPr>
                <w:rFonts w:ascii="Times New Roman" w:hAnsi="Times New Roman"/>
                <w:sz w:val="24"/>
                <w:szCs w:val="20"/>
              </w:rPr>
              <w:t>Komisijos pirmininkas</w:t>
            </w:r>
          </w:p>
        </w:tc>
        <w:tc>
          <w:tcPr>
            <w:tcW w:w="2316" w:type="dxa"/>
            <w:hideMark/>
          </w:tcPr>
          <w:p w14:paraId="759C09C1" w14:textId="77777777" w:rsidR="00E0374D" w:rsidRPr="008528CE" w:rsidRDefault="00E0374D" w:rsidP="00A73D73">
            <w:pPr>
              <w:tabs>
                <w:tab w:val="right" w:leader="underscore" w:pos="9072"/>
              </w:tabs>
              <w:spacing w:after="0" w:line="240" w:lineRule="auto"/>
              <w:rPr>
                <w:rFonts w:ascii="Times New Roman" w:hAnsi="Times New Roman"/>
              </w:rPr>
            </w:pPr>
            <w:r w:rsidRPr="008528CE">
              <w:rPr>
                <w:rFonts w:ascii="Times New Roman" w:hAnsi="Times New Roman"/>
              </w:rPr>
              <w:t>___________</w:t>
            </w:r>
          </w:p>
          <w:p w14:paraId="5AB58A0A" w14:textId="332AFE1B" w:rsidR="00A73D73" w:rsidRDefault="00A73D73" w:rsidP="00A73D73">
            <w:pPr>
              <w:tabs>
                <w:tab w:val="right" w:leader="underscore" w:pos="9072"/>
              </w:tabs>
              <w:spacing w:after="0" w:line="240" w:lineRule="auto"/>
              <w:rPr>
                <w:rFonts w:ascii="Times New Roman" w:hAnsi="Times New Roman"/>
                <w:sz w:val="20"/>
                <w:szCs w:val="20"/>
              </w:rPr>
            </w:pPr>
          </w:p>
          <w:p w14:paraId="13632608" w14:textId="18698F12" w:rsidR="00A73D73" w:rsidRDefault="00A73D73" w:rsidP="00AC417B">
            <w:pPr>
              <w:tabs>
                <w:tab w:val="right" w:leader="underscore" w:pos="9072"/>
              </w:tabs>
              <w:spacing w:after="0" w:line="240" w:lineRule="auto"/>
              <w:ind w:left="-3668"/>
              <w:rPr>
                <w:rFonts w:ascii="Times New Roman" w:hAnsi="Times New Roman"/>
                <w:sz w:val="20"/>
                <w:szCs w:val="20"/>
              </w:rPr>
            </w:pPr>
          </w:p>
          <w:p w14:paraId="317D68D2" w14:textId="77777777" w:rsidR="00A73D73" w:rsidRDefault="00A73D73" w:rsidP="00A73D73">
            <w:pPr>
              <w:tabs>
                <w:tab w:val="right" w:leader="underscore" w:pos="9072"/>
              </w:tabs>
              <w:spacing w:after="0" w:line="240" w:lineRule="auto"/>
              <w:rPr>
                <w:rFonts w:ascii="Times New Roman" w:hAnsi="Times New Roman"/>
                <w:sz w:val="20"/>
                <w:szCs w:val="20"/>
              </w:rPr>
            </w:pPr>
          </w:p>
          <w:p w14:paraId="18B24D14" w14:textId="77777777" w:rsidR="00E0374D" w:rsidRDefault="00E0374D" w:rsidP="00A73D73">
            <w:pPr>
              <w:tabs>
                <w:tab w:val="right" w:leader="underscore" w:pos="9072"/>
              </w:tabs>
              <w:spacing w:after="0" w:line="240" w:lineRule="auto"/>
              <w:rPr>
                <w:rFonts w:ascii="Times New Roman" w:hAnsi="Times New Roman"/>
                <w:sz w:val="20"/>
                <w:szCs w:val="20"/>
              </w:rPr>
            </w:pPr>
          </w:p>
          <w:p w14:paraId="7E2F23FA" w14:textId="6FBBF4FC" w:rsidR="00AC417B" w:rsidRPr="008528CE" w:rsidRDefault="00AC417B" w:rsidP="00A73D73">
            <w:pPr>
              <w:tabs>
                <w:tab w:val="right" w:leader="underscore" w:pos="9072"/>
              </w:tabs>
              <w:spacing w:after="0" w:line="240" w:lineRule="auto"/>
              <w:rPr>
                <w:rFonts w:ascii="Times New Roman" w:hAnsi="Times New Roman"/>
                <w:sz w:val="20"/>
                <w:szCs w:val="20"/>
              </w:rPr>
            </w:pPr>
          </w:p>
        </w:tc>
        <w:tc>
          <w:tcPr>
            <w:tcW w:w="3046" w:type="dxa"/>
            <w:hideMark/>
          </w:tcPr>
          <w:p w14:paraId="71841931" w14:textId="76D2C38B" w:rsidR="00E0374D" w:rsidRDefault="00E0374D" w:rsidP="00A73D73">
            <w:pPr>
              <w:pBdr>
                <w:bottom w:val="single" w:sz="12" w:space="1" w:color="auto"/>
              </w:pBdr>
              <w:tabs>
                <w:tab w:val="right" w:leader="underscore" w:pos="9072"/>
              </w:tabs>
              <w:spacing w:after="0" w:line="240" w:lineRule="auto"/>
              <w:rPr>
                <w:rFonts w:ascii="Times New Roman" w:hAnsi="Times New Roman"/>
              </w:rPr>
            </w:pPr>
          </w:p>
          <w:p w14:paraId="42169158" w14:textId="0EA49EE4" w:rsidR="00AC417B" w:rsidRDefault="00AC417B" w:rsidP="00A73D73">
            <w:pPr>
              <w:tabs>
                <w:tab w:val="right" w:leader="underscore" w:pos="9072"/>
              </w:tabs>
              <w:spacing w:after="0" w:line="240" w:lineRule="auto"/>
              <w:rPr>
                <w:rFonts w:ascii="Times New Roman" w:hAnsi="Times New Roman"/>
              </w:rPr>
            </w:pPr>
          </w:p>
          <w:p w14:paraId="5C7039D0" w14:textId="78999688" w:rsidR="00AC417B" w:rsidRPr="008528CE" w:rsidRDefault="00AC417B" w:rsidP="00A73D73">
            <w:pPr>
              <w:tabs>
                <w:tab w:val="right" w:leader="underscore" w:pos="9072"/>
              </w:tabs>
              <w:spacing w:after="0" w:line="240" w:lineRule="auto"/>
              <w:rPr>
                <w:rFonts w:ascii="Times New Roman" w:hAnsi="Times New Roman"/>
              </w:rPr>
            </w:pPr>
            <w:r>
              <w:rPr>
                <w:rFonts w:ascii="Times New Roman" w:hAnsi="Times New Roman"/>
              </w:rPr>
              <w:t>Nariai: ______________________</w:t>
            </w:r>
          </w:p>
          <w:p w14:paraId="0A22DFE0" w14:textId="77777777" w:rsidR="00A73D73" w:rsidRDefault="00A73D73" w:rsidP="00A73D73">
            <w:pPr>
              <w:tabs>
                <w:tab w:val="right" w:leader="underscore" w:pos="9072"/>
              </w:tabs>
              <w:spacing w:after="0" w:line="240" w:lineRule="auto"/>
              <w:rPr>
                <w:rFonts w:ascii="Times New Roman" w:hAnsi="Times New Roman"/>
                <w:sz w:val="20"/>
                <w:szCs w:val="20"/>
              </w:rPr>
            </w:pPr>
          </w:p>
          <w:p w14:paraId="73C751E0" w14:textId="3F17ABB4" w:rsidR="00AC417B" w:rsidRPr="008528CE" w:rsidRDefault="00AC417B" w:rsidP="00A73D73">
            <w:pPr>
              <w:tabs>
                <w:tab w:val="right" w:leader="underscore" w:pos="9072"/>
              </w:tabs>
              <w:spacing w:after="0" w:line="240" w:lineRule="auto"/>
              <w:rPr>
                <w:rFonts w:ascii="Times New Roman" w:hAnsi="Times New Roman"/>
                <w:sz w:val="20"/>
                <w:szCs w:val="20"/>
              </w:rPr>
            </w:pPr>
          </w:p>
        </w:tc>
      </w:tr>
    </w:tbl>
    <w:p w14:paraId="2D59CA6A" w14:textId="77777777" w:rsidR="00E0374D" w:rsidRPr="008528CE" w:rsidRDefault="00E0374D" w:rsidP="00E0374D">
      <w:pPr>
        <w:tabs>
          <w:tab w:val="right" w:leader="underscore" w:pos="9072"/>
        </w:tabs>
        <w:spacing w:after="0" w:line="240" w:lineRule="auto"/>
        <w:ind w:left="5102"/>
        <w:rPr>
          <w:rFonts w:ascii="Times New Roman" w:hAnsi="Times New Roman"/>
          <w:color w:val="000000"/>
          <w:sz w:val="24"/>
          <w:szCs w:val="20"/>
        </w:rPr>
      </w:pPr>
      <w:r w:rsidRPr="008528CE">
        <w:rPr>
          <w:rFonts w:ascii="Times New Roman" w:hAnsi="Times New Roman"/>
          <w:color w:val="000000"/>
          <w:sz w:val="24"/>
          <w:szCs w:val="20"/>
        </w:rPr>
        <w:lastRenderedPageBreak/>
        <w:t>Bibliotekų fondo apsaugos nuostatų</w:t>
      </w:r>
    </w:p>
    <w:p w14:paraId="68B721A4" w14:textId="77777777" w:rsidR="00E0374D" w:rsidRPr="008528CE"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r>
        <w:rPr>
          <w:rFonts w:ascii="Times New Roman" w:hAnsi="Times New Roman"/>
          <w:color w:val="000000"/>
          <w:sz w:val="24"/>
          <w:szCs w:val="20"/>
        </w:rPr>
        <w:t>9</w:t>
      </w:r>
      <w:r w:rsidRPr="008528CE">
        <w:rPr>
          <w:rFonts w:ascii="Times New Roman" w:hAnsi="Times New Roman"/>
          <w:color w:val="000000"/>
          <w:sz w:val="24"/>
          <w:szCs w:val="20"/>
        </w:rPr>
        <w:t xml:space="preserve"> priedas</w:t>
      </w:r>
    </w:p>
    <w:p w14:paraId="54928850" w14:textId="77777777" w:rsidR="00E0374D" w:rsidRPr="008528CE" w:rsidRDefault="00E0374D" w:rsidP="00E0374D">
      <w:pPr>
        <w:tabs>
          <w:tab w:val="right" w:leader="underscore" w:pos="9072"/>
        </w:tabs>
        <w:spacing w:after="0" w:line="240" w:lineRule="auto"/>
        <w:rPr>
          <w:rFonts w:ascii="Times New Roman" w:hAnsi="Times New Roman"/>
          <w:sz w:val="24"/>
          <w:szCs w:val="20"/>
        </w:rPr>
      </w:pPr>
    </w:p>
    <w:p w14:paraId="148448F2" w14:textId="77777777" w:rsidR="00E0374D" w:rsidRPr="008528CE" w:rsidRDefault="00E0374D" w:rsidP="00E0374D">
      <w:pPr>
        <w:tabs>
          <w:tab w:val="left" w:pos="3544"/>
          <w:tab w:val="right" w:leader="underscore" w:pos="9072"/>
        </w:tabs>
        <w:spacing w:after="0" w:line="240" w:lineRule="auto"/>
        <w:jc w:val="center"/>
        <w:rPr>
          <w:rFonts w:ascii="Times New Roman" w:hAnsi="Times New Roman"/>
          <w:i/>
          <w:sz w:val="24"/>
          <w:szCs w:val="20"/>
        </w:rPr>
      </w:pPr>
      <w:r w:rsidRPr="008528CE">
        <w:rPr>
          <w:rFonts w:ascii="Times New Roman" w:hAnsi="Times New Roman"/>
          <w:b/>
          <w:bCs/>
          <w:sz w:val="24"/>
          <w:szCs w:val="20"/>
          <w:lang w:val="pt-BR"/>
        </w:rPr>
        <w:t>(Bibliotekos fondo patikrinimo akto forma)</w:t>
      </w:r>
    </w:p>
    <w:p w14:paraId="31EF2443" w14:textId="77777777" w:rsidR="00E0374D" w:rsidRPr="008528CE" w:rsidRDefault="00E0374D" w:rsidP="00E0374D">
      <w:pPr>
        <w:tabs>
          <w:tab w:val="right" w:leader="underscore" w:pos="9072"/>
        </w:tabs>
        <w:spacing w:after="0" w:line="240" w:lineRule="auto"/>
        <w:jc w:val="center"/>
        <w:rPr>
          <w:rFonts w:ascii="Times New Roman" w:hAnsi="Times New Roman"/>
          <w:sz w:val="24"/>
          <w:szCs w:val="20"/>
        </w:rPr>
      </w:pPr>
    </w:p>
    <w:p w14:paraId="3E4EE898" w14:textId="77777777" w:rsidR="00E0374D" w:rsidRPr="008528CE" w:rsidRDefault="00E0374D" w:rsidP="00E0374D">
      <w:pPr>
        <w:tabs>
          <w:tab w:val="right" w:leader="underscore" w:pos="9072"/>
        </w:tabs>
        <w:spacing w:after="0" w:line="240" w:lineRule="auto"/>
        <w:jc w:val="center"/>
        <w:rPr>
          <w:rFonts w:ascii="Times New Roman" w:hAnsi="Times New Roman"/>
          <w:sz w:val="24"/>
          <w:szCs w:val="20"/>
        </w:rPr>
      </w:pPr>
      <w:r w:rsidRPr="008528CE">
        <w:rPr>
          <w:rFonts w:ascii="Times New Roman" w:hAnsi="Times New Roman"/>
          <w:b/>
          <w:i/>
          <w:sz w:val="24"/>
          <w:szCs w:val="20"/>
        </w:rPr>
        <w:t xml:space="preserve">____________________________________________ </w:t>
      </w:r>
      <w:r w:rsidRPr="008528CE">
        <w:rPr>
          <w:rFonts w:ascii="Times New Roman" w:hAnsi="Times New Roman"/>
          <w:b/>
          <w:sz w:val="24"/>
          <w:szCs w:val="20"/>
        </w:rPr>
        <w:t>BIBLIOTEKA</w:t>
      </w:r>
    </w:p>
    <w:p w14:paraId="743DE948" w14:textId="7CA2FE6F" w:rsidR="00E0374D" w:rsidRPr="008528CE" w:rsidRDefault="00E0374D" w:rsidP="00E0374D">
      <w:pPr>
        <w:tabs>
          <w:tab w:val="right" w:leader="underscore" w:pos="9072"/>
        </w:tabs>
        <w:spacing w:after="0" w:line="240" w:lineRule="auto"/>
        <w:jc w:val="center"/>
        <w:rPr>
          <w:rFonts w:ascii="Times New Roman" w:hAnsi="Times New Roman"/>
          <w:sz w:val="20"/>
          <w:szCs w:val="20"/>
        </w:rPr>
      </w:pPr>
    </w:p>
    <w:p w14:paraId="062B55BD" w14:textId="77777777" w:rsidR="00E0374D" w:rsidRPr="008528CE" w:rsidRDefault="00E0374D" w:rsidP="00E0374D">
      <w:pPr>
        <w:tabs>
          <w:tab w:val="right" w:leader="underscore" w:pos="9072"/>
        </w:tabs>
        <w:spacing w:after="0" w:line="240" w:lineRule="auto"/>
        <w:rPr>
          <w:rFonts w:ascii="Times New Roman" w:hAnsi="Times New Roman"/>
          <w:sz w:val="24"/>
          <w:szCs w:val="20"/>
        </w:rPr>
      </w:pPr>
    </w:p>
    <w:p w14:paraId="4784DA66" w14:textId="77777777" w:rsidR="00E0374D" w:rsidRPr="008528CE" w:rsidRDefault="00E0374D" w:rsidP="00E0374D">
      <w:pPr>
        <w:tabs>
          <w:tab w:val="right" w:leader="underscore" w:pos="9072"/>
        </w:tabs>
        <w:spacing w:after="0" w:line="240" w:lineRule="auto"/>
        <w:ind w:left="5160"/>
        <w:rPr>
          <w:rFonts w:ascii="Times New Roman" w:hAnsi="Times New Roman"/>
          <w:sz w:val="24"/>
          <w:szCs w:val="20"/>
        </w:rPr>
      </w:pPr>
      <w:r w:rsidRPr="008528CE">
        <w:rPr>
          <w:rFonts w:ascii="Times New Roman" w:hAnsi="Times New Roman"/>
          <w:sz w:val="24"/>
          <w:szCs w:val="20"/>
        </w:rPr>
        <w:t>TVIRTINU</w:t>
      </w:r>
    </w:p>
    <w:p w14:paraId="4EBB515F" w14:textId="77777777" w:rsidR="00E0374D" w:rsidRPr="008528CE" w:rsidRDefault="00E0374D" w:rsidP="00E0374D">
      <w:pPr>
        <w:tabs>
          <w:tab w:val="right" w:leader="underscore" w:pos="9072"/>
        </w:tabs>
        <w:spacing w:after="0" w:line="240" w:lineRule="auto"/>
        <w:ind w:left="5160"/>
        <w:rPr>
          <w:rFonts w:ascii="Times New Roman" w:hAnsi="Times New Roman"/>
          <w:sz w:val="24"/>
          <w:szCs w:val="20"/>
        </w:rPr>
      </w:pPr>
      <w:r w:rsidRPr="008528CE">
        <w:rPr>
          <w:rFonts w:ascii="Times New Roman" w:hAnsi="Times New Roman"/>
          <w:sz w:val="24"/>
          <w:szCs w:val="20"/>
        </w:rPr>
        <w:t>_____________________</w:t>
      </w:r>
    </w:p>
    <w:p w14:paraId="032D8CF2" w14:textId="77777777" w:rsidR="00E0374D" w:rsidRPr="008528CE" w:rsidRDefault="00E0374D" w:rsidP="00E0374D">
      <w:pPr>
        <w:tabs>
          <w:tab w:val="right" w:leader="underscore" w:pos="9072"/>
        </w:tabs>
        <w:spacing w:after="0" w:line="240" w:lineRule="auto"/>
        <w:ind w:left="5160"/>
        <w:rPr>
          <w:rFonts w:ascii="Times New Roman" w:hAnsi="Times New Roman"/>
          <w:sz w:val="20"/>
          <w:szCs w:val="20"/>
        </w:rPr>
      </w:pPr>
      <w:r w:rsidRPr="008528CE">
        <w:rPr>
          <w:rFonts w:ascii="Times New Roman" w:hAnsi="Times New Roman"/>
          <w:sz w:val="20"/>
          <w:szCs w:val="20"/>
        </w:rPr>
        <w:t>(pareigų pavadinimas)</w:t>
      </w:r>
    </w:p>
    <w:p w14:paraId="0584D4D1" w14:textId="77777777" w:rsidR="00E0374D" w:rsidRPr="008528CE" w:rsidRDefault="00E0374D" w:rsidP="00E0374D">
      <w:pPr>
        <w:tabs>
          <w:tab w:val="right" w:leader="underscore" w:pos="9072"/>
        </w:tabs>
        <w:spacing w:after="0" w:line="240" w:lineRule="auto"/>
        <w:ind w:left="5160"/>
        <w:rPr>
          <w:rFonts w:ascii="Times New Roman" w:hAnsi="Times New Roman"/>
          <w:sz w:val="24"/>
          <w:szCs w:val="20"/>
        </w:rPr>
      </w:pPr>
      <w:r w:rsidRPr="008528CE">
        <w:rPr>
          <w:rFonts w:ascii="Times New Roman" w:hAnsi="Times New Roman"/>
          <w:sz w:val="24"/>
          <w:szCs w:val="20"/>
        </w:rPr>
        <w:t>_____________________</w:t>
      </w:r>
    </w:p>
    <w:p w14:paraId="53E5128B" w14:textId="77777777" w:rsidR="00E0374D" w:rsidRPr="008528CE" w:rsidRDefault="00E0374D" w:rsidP="00E0374D">
      <w:pPr>
        <w:tabs>
          <w:tab w:val="right" w:leader="underscore" w:pos="9072"/>
        </w:tabs>
        <w:spacing w:after="0" w:line="240" w:lineRule="auto"/>
        <w:ind w:left="5160"/>
        <w:rPr>
          <w:rFonts w:ascii="Times New Roman" w:hAnsi="Times New Roman"/>
          <w:sz w:val="20"/>
          <w:szCs w:val="20"/>
        </w:rPr>
      </w:pPr>
      <w:r w:rsidRPr="008528CE">
        <w:rPr>
          <w:rFonts w:ascii="Times New Roman" w:hAnsi="Times New Roman"/>
          <w:sz w:val="20"/>
          <w:szCs w:val="20"/>
        </w:rPr>
        <w:t>(parašas)</w:t>
      </w:r>
    </w:p>
    <w:p w14:paraId="16054D4F" w14:textId="77777777" w:rsidR="00E0374D" w:rsidRPr="008528CE" w:rsidRDefault="00E0374D" w:rsidP="00E0374D">
      <w:pPr>
        <w:tabs>
          <w:tab w:val="right" w:leader="underscore" w:pos="9072"/>
        </w:tabs>
        <w:spacing w:after="0" w:line="240" w:lineRule="auto"/>
        <w:ind w:left="5160"/>
        <w:rPr>
          <w:rFonts w:ascii="Times New Roman" w:hAnsi="Times New Roman"/>
          <w:sz w:val="20"/>
          <w:szCs w:val="20"/>
        </w:rPr>
      </w:pPr>
      <w:r w:rsidRPr="008528CE">
        <w:rPr>
          <w:rFonts w:ascii="Times New Roman" w:hAnsi="Times New Roman"/>
          <w:sz w:val="20"/>
          <w:szCs w:val="20"/>
        </w:rPr>
        <w:t>_____________________</w:t>
      </w:r>
    </w:p>
    <w:p w14:paraId="64738CB0" w14:textId="77777777" w:rsidR="00E0374D" w:rsidRPr="008528CE" w:rsidRDefault="00E0374D" w:rsidP="00E0374D">
      <w:pPr>
        <w:tabs>
          <w:tab w:val="right" w:leader="underscore" w:pos="9072"/>
        </w:tabs>
        <w:spacing w:after="0" w:line="240" w:lineRule="auto"/>
        <w:ind w:left="5160"/>
        <w:rPr>
          <w:rFonts w:ascii="Times New Roman" w:hAnsi="Times New Roman"/>
          <w:sz w:val="20"/>
          <w:szCs w:val="20"/>
        </w:rPr>
      </w:pPr>
      <w:r w:rsidRPr="008528CE">
        <w:rPr>
          <w:rFonts w:ascii="Times New Roman" w:hAnsi="Times New Roman"/>
          <w:sz w:val="20"/>
          <w:szCs w:val="20"/>
        </w:rPr>
        <w:t>(vardas ir pavardė)</w:t>
      </w:r>
    </w:p>
    <w:p w14:paraId="3FE93698" w14:textId="77777777" w:rsidR="00E0374D" w:rsidRPr="008528CE" w:rsidRDefault="00E0374D" w:rsidP="00E0374D">
      <w:pPr>
        <w:tabs>
          <w:tab w:val="right" w:leader="underscore" w:pos="9072"/>
        </w:tabs>
        <w:spacing w:after="0" w:line="240" w:lineRule="auto"/>
        <w:jc w:val="center"/>
        <w:rPr>
          <w:rFonts w:ascii="Times New Roman" w:hAnsi="Times New Roman"/>
          <w:sz w:val="24"/>
          <w:szCs w:val="20"/>
        </w:rPr>
      </w:pPr>
    </w:p>
    <w:p w14:paraId="70E04C51" w14:textId="77777777" w:rsidR="00E0374D" w:rsidRPr="008528CE" w:rsidRDefault="00E0374D" w:rsidP="00E0374D">
      <w:pPr>
        <w:tabs>
          <w:tab w:val="right" w:leader="underscore" w:pos="9072"/>
        </w:tabs>
        <w:spacing w:after="0" w:line="240" w:lineRule="auto"/>
        <w:jc w:val="center"/>
        <w:rPr>
          <w:rFonts w:ascii="Times New Roman" w:hAnsi="Times New Roman"/>
          <w:b/>
          <w:sz w:val="24"/>
          <w:szCs w:val="20"/>
        </w:rPr>
      </w:pPr>
      <w:r w:rsidRPr="008528CE">
        <w:rPr>
          <w:rFonts w:ascii="Times New Roman" w:hAnsi="Times New Roman"/>
          <w:b/>
          <w:sz w:val="24"/>
          <w:szCs w:val="20"/>
        </w:rPr>
        <w:t>BIBLIOTEKOS FONDO PATIKRINIMO AKTAS</w:t>
      </w:r>
    </w:p>
    <w:p w14:paraId="67DCBD3A" w14:textId="77777777" w:rsidR="00E0374D" w:rsidRPr="008528CE" w:rsidRDefault="00E0374D" w:rsidP="00E0374D">
      <w:pPr>
        <w:tabs>
          <w:tab w:val="right" w:leader="underscore" w:pos="9072"/>
        </w:tabs>
        <w:spacing w:after="0" w:line="240" w:lineRule="auto"/>
        <w:jc w:val="center"/>
        <w:rPr>
          <w:rFonts w:ascii="Times New Roman" w:hAnsi="Times New Roman"/>
          <w:bCs/>
          <w:sz w:val="24"/>
          <w:szCs w:val="20"/>
        </w:rPr>
      </w:pPr>
    </w:p>
    <w:p w14:paraId="1A545960" w14:textId="77777777" w:rsidR="00E0374D" w:rsidRPr="008528CE" w:rsidRDefault="00E0374D" w:rsidP="00E0374D">
      <w:pPr>
        <w:tabs>
          <w:tab w:val="right" w:leader="underscore" w:pos="9072"/>
        </w:tabs>
        <w:spacing w:after="0" w:line="240" w:lineRule="auto"/>
        <w:jc w:val="center"/>
        <w:rPr>
          <w:rFonts w:ascii="Times New Roman" w:hAnsi="Times New Roman"/>
          <w:sz w:val="24"/>
          <w:szCs w:val="20"/>
          <w:lang w:val="pt-BR"/>
        </w:rPr>
      </w:pPr>
      <w:r w:rsidRPr="008528CE">
        <w:rPr>
          <w:rFonts w:ascii="Times New Roman" w:hAnsi="Times New Roman"/>
          <w:sz w:val="24"/>
          <w:szCs w:val="20"/>
          <w:lang w:val="pt-BR"/>
        </w:rPr>
        <w:t>20___ m. __________ ___ d. Nr.</w:t>
      </w:r>
    </w:p>
    <w:p w14:paraId="30F582A8" w14:textId="77777777" w:rsidR="00E0374D" w:rsidRPr="008528CE" w:rsidRDefault="00E0374D" w:rsidP="00E0374D">
      <w:pPr>
        <w:tabs>
          <w:tab w:val="right" w:leader="underscore" w:pos="9072"/>
        </w:tabs>
        <w:spacing w:after="0" w:line="240" w:lineRule="auto"/>
        <w:jc w:val="center"/>
        <w:rPr>
          <w:rFonts w:ascii="Times New Roman" w:hAnsi="Times New Roman"/>
          <w:sz w:val="24"/>
          <w:szCs w:val="20"/>
          <w:lang w:val="pt-BR"/>
        </w:rPr>
      </w:pPr>
      <w:r w:rsidRPr="008528CE">
        <w:rPr>
          <w:rFonts w:ascii="Times New Roman" w:hAnsi="Times New Roman"/>
          <w:sz w:val="24"/>
          <w:szCs w:val="20"/>
          <w:lang w:val="pt-BR"/>
        </w:rPr>
        <w:t>_________________________</w:t>
      </w:r>
    </w:p>
    <w:p w14:paraId="55A22525" w14:textId="77777777" w:rsidR="00E0374D" w:rsidRPr="008528CE" w:rsidRDefault="00E0374D" w:rsidP="00E0374D">
      <w:pPr>
        <w:tabs>
          <w:tab w:val="right" w:leader="underscore" w:pos="9072"/>
        </w:tabs>
        <w:spacing w:after="0" w:line="240" w:lineRule="auto"/>
        <w:jc w:val="center"/>
        <w:rPr>
          <w:rFonts w:ascii="Times New Roman" w:hAnsi="Times New Roman"/>
          <w:sz w:val="20"/>
          <w:szCs w:val="20"/>
          <w:lang w:val="pt-BR"/>
        </w:rPr>
      </w:pPr>
      <w:r w:rsidRPr="008528CE">
        <w:rPr>
          <w:rFonts w:ascii="Times New Roman" w:hAnsi="Times New Roman"/>
          <w:sz w:val="20"/>
          <w:szCs w:val="20"/>
          <w:lang w:val="pt-BR"/>
        </w:rPr>
        <w:t>(sudarymo vieta)</w:t>
      </w:r>
    </w:p>
    <w:p w14:paraId="4877EC89" w14:textId="77777777" w:rsidR="00E0374D" w:rsidRPr="008528CE" w:rsidRDefault="00E0374D" w:rsidP="00E0374D">
      <w:pPr>
        <w:tabs>
          <w:tab w:val="right" w:leader="underscore" w:pos="9072"/>
        </w:tabs>
        <w:spacing w:after="0" w:line="240" w:lineRule="auto"/>
        <w:jc w:val="both"/>
        <w:rPr>
          <w:rFonts w:ascii="Times New Roman" w:hAnsi="Times New Roman"/>
          <w:sz w:val="24"/>
          <w:szCs w:val="20"/>
        </w:rPr>
      </w:pPr>
    </w:p>
    <w:p w14:paraId="3BBA136B" w14:textId="77777777" w:rsidR="00E0374D" w:rsidRPr="008528CE" w:rsidRDefault="00E0374D" w:rsidP="00E0374D">
      <w:pPr>
        <w:tabs>
          <w:tab w:val="right" w:leader="underscore" w:pos="9072"/>
        </w:tabs>
        <w:spacing w:after="0" w:line="240" w:lineRule="auto"/>
        <w:ind w:firstLine="567"/>
        <w:jc w:val="both"/>
        <w:rPr>
          <w:rFonts w:ascii="Times New Roman" w:hAnsi="Times New Roman"/>
          <w:sz w:val="24"/>
          <w:szCs w:val="20"/>
        </w:rPr>
      </w:pPr>
      <w:r w:rsidRPr="008528CE">
        <w:rPr>
          <w:rFonts w:ascii="Times New Roman" w:hAnsi="Times New Roman"/>
          <w:sz w:val="24"/>
          <w:szCs w:val="20"/>
        </w:rPr>
        <w:t xml:space="preserve">Patikrino komisija, sudaryta </w:t>
      </w:r>
      <w:r w:rsidRPr="008528CE">
        <w:rPr>
          <w:rFonts w:ascii="Times New Roman" w:hAnsi="Times New Roman"/>
          <w:sz w:val="24"/>
          <w:szCs w:val="20"/>
        </w:rPr>
        <w:tab/>
      </w:r>
    </w:p>
    <w:p w14:paraId="6C87CCEE" w14:textId="77777777" w:rsidR="00E0374D" w:rsidRPr="008528CE" w:rsidRDefault="00E0374D" w:rsidP="00E0374D">
      <w:pPr>
        <w:tabs>
          <w:tab w:val="right" w:leader="underscore" w:pos="9072"/>
        </w:tabs>
        <w:spacing w:after="0" w:line="240" w:lineRule="auto"/>
        <w:ind w:left="3360"/>
        <w:rPr>
          <w:rFonts w:ascii="Times New Roman" w:hAnsi="Times New Roman"/>
          <w:sz w:val="20"/>
          <w:szCs w:val="20"/>
        </w:rPr>
      </w:pPr>
      <w:r w:rsidRPr="008528CE">
        <w:rPr>
          <w:rFonts w:ascii="Times New Roman" w:hAnsi="Times New Roman"/>
          <w:sz w:val="20"/>
          <w:szCs w:val="20"/>
        </w:rPr>
        <w:t>(dokumento, kurio pagrindu sudaryta komisija, pavadinimas, data, Nr.)</w:t>
      </w:r>
    </w:p>
    <w:p w14:paraId="30CDB73B" w14:textId="77777777" w:rsidR="00E0374D" w:rsidRPr="008528CE" w:rsidRDefault="00E0374D" w:rsidP="00E0374D">
      <w:pPr>
        <w:tabs>
          <w:tab w:val="right" w:leader="underscore" w:pos="9072"/>
        </w:tabs>
        <w:spacing w:after="0" w:line="240" w:lineRule="auto"/>
        <w:rPr>
          <w:rFonts w:ascii="Times New Roman" w:hAnsi="Times New Roman"/>
          <w:sz w:val="24"/>
          <w:szCs w:val="20"/>
        </w:rPr>
      </w:pPr>
      <w:r w:rsidRPr="008528CE">
        <w:rPr>
          <w:rFonts w:ascii="Times New Roman" w:hAnsi="Times New Roman"/>
          <w:sz w:val="24"/>
          <w:szCs w:val="20"/>
        </w:rPr>
        <w:t xml:space="preserve">iš </w:t>
      </w:r>
      <w:r w:rsidRPr="008528CE">
        <w:rPr>
          <w:rFonts w:ascii="Times New Roman" w:hAnsi="Times New Roman"/>
          <w:sz w:val="24"/>
          <w:szCs w:val="20"/>
        </w:rPr>
        <w:tab/>
      </w:r>
    </w:p>
    <w:p w14:paraId="5EFB1425" w14:textId="77777777" w:rsidR="00E0374D" w:rsidRPr="008528CE" w:rsidRDefault="00E0374D" w:rsidP="00E0374D">
      <w:pPr>
        <w:tabs>
          <w:tab w:val="right" w:leader="underscore" w:pos="9072"/>
        </w:tabs>
        <w:spacing w:after="0" w:line="240" w:lineRule="auto"/>
        <w:ind w:left="2835"/>
        <w:rPr>
          <w:rFonts w:ascii="Times New Roman" w:hAnsi="Times New Roman"/>
          <w:sz w:val="20"/>
          <w:szCs w:val="20"/>
        </w:rPr>
      </w:pPr>
      <w:r w:rsidRPr="008528CE">
        <w:rPr>
          <w:rFonts w:ascii="Times New Roman" w:hAnsi="Times New Roman"/>
          <w:sz w:val="20"/>
          <w:szCs w:val="20"/>
        </w:rPr>
        <w:t>(komisijos narių vardai ir pavardės, pareigos)</w:t>
      </w:r>
    </w:p>
    <w:p w14:paraId="6140B4BE" w14:textId="77777777" w:rsidR="00E0374D" w:rsidRPr="008528CE" w:rsidRDefault="00E0374D" w:rsidP="00E0374D">
      <w:pPr>
        <w:tabs>
          <w:tab w:val="right" w:leader="underscore" w:pos="9072"/>
        </w:tabs>
        <w:spacing w:after="0" w:line="240" w:lineRule="auto"/>
        <w:rPr>
          <w:rFonts w:ascii="Times New Roman" w:hAnsi="Times New Roman"/>
          <w:b/>
          <w:sz w:val="24"/>
          <w:szCs w:val="20"/>
        </w:rPr>
      </w:pPr>
    </w:p>
    <w:p w14:paraId="0A62CD0B" w14:textId="77777777" w:rsidR="00E0374D" w:rsidRPr="008528CE" w:rsidRDefault="00E0374D" w:rsidP="00E0374D">
      <w:pPr>
        <w:tabs>
          <w:tab w:val="right" w:leader="underscore" w:pos="9072"/>
        </w:tabs>
        <w:spacing w:after="0" w:line="240" w:lineRule="auto"/>
        <w:ind w:firstLine="567"/>
        <w:jc w:val="both"/>
        <w:rPr>
          <w:rFonts w:ascii="Times New Roman" w:hAnsi="Times New Roman"/>
          <w:sz w:val="24"/>
          <w:szCs w:val="20"/>
        </w:rPr>
      </w:pPr>
      <w:r w:rsidRPr="008528CE">
        <w:rPr>
          <w:rFonts w:ascii="Times New Roman" w:hAnsi="Times New Roman"/>
          <w:b/>
          <w:sz w:val="24"/>
          <w:szCs w:val="20"/>
        </w:rPr>
        <w:t>1. Tikrinti dokumentai</w:t>
      </w:r>
      <w:r w:rsidRPr="008528CE">
        <w:rPr>
          <w:rFonts w:ascii="Times New Roman" w:hAnsi="Times New Roman"/>
          <w:sz w:val="24"/>
          <w:szCs w:val="20"/>
        </w:rPr>
        <w:t>:</w:t>
      </w:r>
    </w:p>
    <w:p w14:paraId="0B60E7AE" w14:textId="77777777" w:rsidR="00E0374D" w:rsidRPr="008528CE" w:rsidRDefault="00E0374D" w:rsidP="00E0374D">
      <w:pPr>
        <w:tabs>
          <w:tab w:val="right" w:leader="underscore" w:pos="9072"/>
        </w:tabs>
        <w:spacing w:after="0" w:line="240" w:lineRule="auto"/>
        <w:ind w:firstLine="567"/>
        <w:jc w:val="both"/>
        <w:rPr>
          <w:rFonts w:ascii="Times New Roman" w:hAnsi="Times New Roman"/>
          <w:sz w:val="24"/>
          <w:szCs w:val="20"/>
        </w:rPr>
      </w:pPr>
      <w:r w:rsidRPr="008528CE">
        <w:rPr>
          <w:rFonts w:ascii="Times New Roman" w:hAnsi="Times New Roman"/>
          <w:sz w:val="24"/>
          <w:szCs w:val="20"/>
        </w:rPr>
        <w:t xml:space="preserve">1.1. Bibliotekos fondo inventoriaus  knygos </w:t>
      </w:r>
      <w:r w:rsidRPr="008528CE">
        <w:rPr>
          <w:rFonts w:ascii="Times New Roman" w:hAnsi="Times New Roman"/>
          <w:sz w:val="24"/>
          <w:szCs w:val="20"/>
        </w:rPr>
        <w:tab/>
      </w:r>
    </w:p>
    <w:p w14:paraId="1FA4B908" w14:textId="77777777" w:rsidR="00E0374D" w:rsidRPr="008528CE" w:rsidRDefault="00E0374D" w:rsidP="00E0374D">
      <w:pPr>
        <w:tabs>
          <w:tab w:val="right" w:leader="underscore" w:pos="9072"/>
        </w:tabs>
        <w:spacing w:after="0" w:line="240" w:lineRule="auto"/>
        <w:jc w:val="both"/>
        <w:rPr>
          <w:rFonts w:ascii="Times New Roman" w:hAnsi="Times New Roman"/>
          <w:sz w:val="24"/>
          <w:szCs w:val="20"/>
        </w:rPr>
      </w:pPr>
      <w:r w:rsidRPr="008528CE">
        <w:rPr>
          <w:rFonts w:ascii="Times New Roman" w:hAnsi="Times New Roman"/>
          <w:sz w:val="24"/>
          <w:szCs w:val="20"/>
        </w:rPr>
        <w:t>_</w:t>
      </w:r>
      <w:r w:rsidRPr="008528CE">
        <w:rPr>
          <w:rFonts w:ascii="Times New Roman" w:hAnsi="Times New Roman"/>
          <w:sz w:val="24"/>
          <w:szCs w:val="20"/>
        </w:rPr>
        <w:tab/>
      </w:r>
    </w:p>
    <w:p w14:paraId="0D5B31F0" w14:textId="77777777" w:rsidR="00E0374D" w:rsidRPr="008528CE" w:rsidRDefault="00E0374D" w:rsidP="00E0374D">
      <w:pPr>
        <w:tabs>
          <w:tab w:val="right" w:leader="underscore" w:pos="9072"/>
        </w:tabs>
        <w:spacing w:after="0" w:line="240" w:lineRule="auto"/>
        <w:ind w:left="284"/>
        <w:jc w:val="center"/>
        <w:rPr>
          <w:rFonts w:ascii="Times New Roman" w:hAnsi="Times New Roman"/>
          <w:sz w:val="20"/>
          <w:szCs w:val="20"/>
        </w:rPr>
      </w:pPr>
      <w:r w:rsidRPr="008528CE">
        <w:rPr>
          <w:rFonts w:ascii="Times New Roman" w:hAnsi="Times New Roman"/>
          <w:sz w:val="20"/>
          <w:szCs w:val="20"/>
        </w:rPr>
        <w:t>(nurodyti inventoriaus knygų numerius ir kiekvienos knygos pirmąjį ir paskutinį įrašų numerius)</w:t>
      </w:r>
    </w:p>
    <w:p w14:paraId="7E978958" w14:textId="77777777" w:rsidR="00E0374D" w:rsidRPr="008528CE" w:rsidRDefault="00E0374D" w:rsidP="00E0374D">
      <w:pPr>
        <w:tabs>
          <w:tab w:val="right" w:leader="underscore" w:pos="9072"/>
        </w:tabs>
        <w:spacing w:after="0" w:line="240" w:lineRule="auto"/>
        <w:ind w:firstLine="567"/>
        <w:jc w:val="both"/>
        <w:rPr>
          <w:rFonts w:ascii="Times New Roman" w:hAnsi="Times New Roman"/>
          <w:sz w:val="24"/>
          <w:szCs w:val="20"/>
        </w:rPr>
      </w:pPr>
      <w:r w:rsidRPr="008528CE">
        <w:rPr>
          <w:rFonts w:ascii="Times New Roman" w:hAnsi="Times New Roman"/>
          <w:sz w:val="24"/>
          <w:szCs w:val="20"/>
        </w:rPr>
        <w:t>1.2. Bendroji fondo apskaitos  knyga (-</w:t>
      </w:r>
      <w:proofErr w:type="spellStart"/>
      <w:r w:rsidRPr="008528CE">
        <w:rPr>
          <w:rFonts w:ascii="Times New Roman" w:hAnsi="Times New Roman"/>
          <w:sz w:val="24"/>
          <w:szCs w:val="20"/>
        </w:rPr>
        <w:t>os</w:t>
      </w:r>
      <w:proofErr w:type="spellEnd"/>
      <w:r w:rsidRPr="008528CE">
        <w:rPr>
          <w:rFonts w:ascii="Times New Roman" w:hAnsi="Times New Roman"/>
          <w:sz w:val="24"/>
          <w:szCs w:val="20"/>
        </w:rPr>
        <w:t xml:space="preserve">) </w:t>
      </w:r>
      <w:r w:rsidRPr="008528CE">
        <w:rPr>
          <w:rFonts w:ascii="Times New Roman" w:hAnsi="Times New Roman"/>
          <w:sz w:val="24"/>
          <w:szCs w:val="20"/>
        </w:rPr>
        <w:tab/>
      </w:r>
    </w:p>
    <w:p w14:paraId="167CE7E9" w14:textId="77777777" w:rsidR="00E0374D" w:rsidRPr="008528CE" w:rsidRDefault="00E0374D" w:rsidP="00E0374D">
      <w:pPr>
        <w:tabs>
          <w:tab w:val="right" w:leader="underscore" w:pos="9072"/>
        </w:tabs>
        <w:spacing w:after="0" w:line="240" w:lineRule="auto"/>
        <w:ind w:firstLine="567"/>
        <w:jc w:val="both"/>
        <w:rPr>
          <w:rFonts w:ascii="Times New Roman" w:hAnsi="Times New Roman"/>
          <w:sz w:val="24"/>
          <w:szCs w:val="20"/>
        </w:rPr>
      </w:pPr>
      <w:r w:rsidRPr="008528CE">
        <w:rPr>
          <w:rFonts w:ascii="Times New Roman" w:hAnsi="Times New Roman"/>
          <w:sz w:val="24"/>
          <w:szCs w:val="20"/>
        </w:rPr>
        <w:t xml:space="preserve">1.3. Ankstesnieji bibliotekos fondo patikrinimo aktai </w:t>
      </w:r>
      <w:r w:rsidRPr="008528CE">
        <w:rPr>
          <w:rFonts w:ascii="Times New Roman" w:hAnsi="Times New Roman"/>
          <w:sz w:val="24"/>
          <w:szCs w:val="20"/>
        </w:rPr>
        <w:tab/>
      </w:r>
    </w:p>
    <w:p w14:paraId="50D9A1B2" w14:textId="77777777" w:rsidR="00E0374D" w:rsidRPr="008528CE" w:rsidRDefault="00E0374D" w:rsidP="00E0374D">
      <w:pPr>
        <w:tabs>
          <w:tab w:val="right" w:leader="underscore" w:pos="9072"/>
        </w:tabs>
        <w:spacing w:after="0" w:line="240" w:lineRule="auto"/>
        <w:ind w:left="6804"/>
        <w:rPr>
          <w:rFonts w:ascii="Times New Roman" w:hAnsi="Times New Roman"/>
          <w:sz w:val="20"/>
          <w:szCs w:val="20"/>
        </w:rPr>
      </w:pPr>
      <w:r w:rsidRPr="008528CE">
        <w:rPr>
          <w:rFonts w:ascii="Times New Roman" w:hAnsi="Times New Roman"/>
          <w:sz w:val="20"/>
          <w:szCs w:val="20"/>
        </w:rPr>
        <w:t>(data, numeris)</w:t>
      </w:r>
    </w:p>
    <w:p w14:paraId="481D1184" w14:textId="77777777" w:rsidR="00E0374D" w:rsidRPr="008528CE" w:rsidRDefault="00E0374D" w:rsidP="00E0374D">
      <w:pPr>
        <w:tabs>
          <w:tab w:val="right" w:leader="underscore" w:pos="9072"/>
        </w:tabs>
        <w:spacing w:after="0" w:line="240" w:lineRule="auto"/>
        <w:ind w:firstLine="567"/>
        <w:jc w:val="both"/>
        <w:rPr>
          <w:rFonts w:ascii="Times New Roman" w:hAnsi="Times New Roman"/>
          <w:sz w:val="24"/>
          <w:szCs w:val="20"/>
        </w:rPr>
      </w:pPr>
      <w:r w:rsidRPr="008528CE">
        <w:rPr>
          <w:rFonts w:ascii="Times New Roman" w:hAnsi="Times New Roman"/>
          <w:sz w:val="24"/>
          <w:szCs w:val="20"/>
        </w:rPr>
        <w:t xml:space="preserve">1.4. Nuo paskutinio iki šio patikrinimo bibliotekos nurašytų dokumentų aktai-sąrašai </w:t>
      </w:r>
    </w:p>
    <w:p w14:paraId="1E35C55B" w14:textId="77777777" w:rsidR="00E0374D" w:rsidRPr="008528CE" w:rsidRDefault="00E0374D" w:rsidP="00E0374D">
      <w:pPr>
        <w:tabs>
          <w:tab w:val="right" w:leader="underscore" w:pos="9072"/>
        </w:tabs>
        <w:spacing w:after="0" w:line="240" w:lineRule="auto"/>
        <w:jc w:val="both"/>
        <w:rPr>
          <w:rFonts w:ascii="Times New Roman" w:hAnsi="Times New Roman"/>
          <w:sz w:val="24"/>
          <w:szCs w:val="20"/>
        </w:rPr>
      </w:pPr>
      <w:r w:rsidRPr="008528CE">
        <w:rPr>
          <w:rFonts w:ascii="Times New Roman" w:hAnsi="Times New Roman"/>
          <w:sz w:val="24"/>
          <w:szCs w:val="20"/>
        </w:rPr>
        <w:tab/>
      </w:r>
    </w:p>
    <w:p w14:paraId="0FE0E3B7" w14:textId="77777777" w:rsidR="00E0374D" w:rsidRPr="008528CE" w:rsidRDefault="00E0374D" w:rsidP="00E0374D">
      <w:pPr>
        <w:tabs>
          <w:tab w:val="right" w:leader="underscore" w:pos="9072"/>
        </w:tabs>
        <w:spacing w:after="0" w:line="240" w:lineRule="auto"/>
        <w:ind w:left="3686"/>
        <w:rPr>
          <w:rFonts w:ascii="Times New Roman" w:hAnsi="Times New Roman"/>
          <w:sz w:val="20"/>
          <w:szCs w:val="20"/>
        </w:rPr>
      </w:pPr>
      <w:r w:rsidRPr="008528CE">
        <w:rPr>
          <w:rFonts w:ascii="Times New Roman" w:hAnsi="Times New Roman"/>
          <w:sz w:val="20"/>
          <w:szCs w:val="20"/>
        </w:rPr>
        <w:t>(data, numeris)</w:t>
      </w:r>
    </w:p>
    <w:p w14:paraId="418CAB0A" w14:textId="77777777" w:rsidR="00E0374D" w:rsidRPr="008528CE" w:rsidRDefault="00E0374D" w:rsidP="00E0374D">
      <w:pPr>
        <w:tabs>
          <w:tab w:val="right" w:leader="underscore" w:pos="9072"/>
        </w:tabs>
        <w:spacing w:after="0" w:line="240" w:lineRule="auto"/>
        <w:ind w:firstLine="567"/>
        <w:jc w:val="both"/>
        <w:rPr>
          <w:rFonts w:ascii="Times New Roman" w:hAnsi="Times New Roman"/>
          <w:sz w:val="24"/>
          <w:szCs w:val="20"/>
        </w:rPr>
      </w:pPr>
      <w:r w:rsidRPr="008528CE">
        <w:rPr>
          <w:rFonts w:ascii="Times New Roman" w:hAnsi="Times New Roman"/>
          <w:sz w:val="24"/>
          <w:szCs w:val="20"/>
        </w:rPr>
        <w:t xml:space="preserve">1.5. Dokumentai, patvirtinantys dokumentų išdavimą vartotojams </w:t>
      </w:r>
      <w:r w:rsidRPr="008528CE">
        <w:rPr>
          <w:rFonts w:ascii="Times New Roman" w:hAnsi="Times New Roman"/>
          <w:sz w:val="24"/>
          <w:szCs w:val="20"/>
        </w:rPr>
        <w:tab/>
      </w:r>
    </w:p>
    <w:p w14:paraId="4C8A6404" w14:textId="77777777" w:rsidR="00E0374D" w:rsidRPr="008528CE" w:rsidRDefault="00E0374D" w:rsidP="00E0374D">
      <w:pPr>
        <w:tabs>
          <w:tab w:val="right" w:leader="underscore" w:pos="9072"/>
        </w:tabs>
        <w:spacing w:after="0" w:line="240" w:lineRule="auto"/>
        <w:jc w:val="both"/>
        <w:rPr>
          <w:rFonts w:ascii="Times New Roman" w:hAnsi="Times New Roman"/>
          <w:sz w:val="24"/>
          <w:szCs w:val="20"/>
        </w:rPr>
      </w:pPr>
      <w:r w:rsidRPr="008528CE">
        <w:rPr>
          <w:rFonts w:ascii="Times New Roman" w:hAnsi="Times New Roman"/>
          <w:sz w:val="24"/>
          <w:szCs w:val="20"/>
        </w:rPr>
        <w:t>_</w:t>
      </w:r>
      <w:r w:rsidRPr="008528CE">
        <w:rPr>
          <w:rFonts w:ascii="Times New Roman" w:hAnsi="Times New Roman"/>
          <w:sz w:val="24"/>
          <w:szCs w:val="20"/>
        </w:rPr>
        <w:tab/>
      </w:r>
    </w:p>
    <w:p w14:paraId="742BCEEF" w14:textId="77777777" w:rsidR="00E0374D" w:rsidRPr="008528CE" w:rsidRDefault="00E0374D" w:rsidP="00E0374D">
      <w:pPr>
        <w:tabs>
          <w:tab w:val="right" w:leader="underscore" w:pos="9072"/>
        </w:tabs>
        <w:spacing w:after="0" w:line="240" w:lineRule="auto"/>
        <w:ind w:left="3119"/>
        <w:rPr>
          <w:rFonts w:ascii="Times New Roman" w:hAnsi="Times New Roman"/>
          <w:sz w:val="20"/>
          <w:szCs w:val="20"/>
        </w:rPr>
      </w:pPr>
      <w:r w:rsidRPr="008528CE">
        <w:rPr>
          <w:rFonts w:ascii="Times New Roman" w:hAnsi="Times New Roman"/>
          <w:sz w:val="20"/>
          <w:szCs w:val="20"/>
        </w:rPr>
        <w:t>(vartotojų  formuliarai, skaitytojų aptarnavimo posistemė ir kt.)</w:t>
      </w:r>
    </w:p>
    <w:p w14:paraId="4FAE8CBA" w14:textId="77777777" w:rsidR="00E0374D" w:rsidRPr="008528CE" w:rsidRDefault="00E0374D" w:rsidP="00E0374D">
      <w:pPr>
        <w:tabs>
          <w:tab w:val="right" w:leader="underscore" w:pos="9072"/>
        </w:tabs>
        <w:spacing w:after="0" w:line="240" w:lineRule="auto"/>
        <w:ind w:firstLine="567"/>
        <w:jc w:val="both"/>
        <w:rPr>
          <w:rFonts w:ascii="Times New Roman" w:hAnsi="Times New Roman"/>
          <w:b/>
          <w:sz w:val="24"/>
          <w:szCs w:val="20"/>
        </w:rPr>
      </w:pPr>
      <w:r w:rsidRPr="008528CE">
        <w:rPr>
          <w:rFonts w:ascii="Times New Roman" w:hAnsi="Times New Roman"/>
          <w:b/>
          <w:sz w:val="24"/>
          <w:szCs w:val="20"/>
        </w:rPr>
        <w:t>2. Nustatyta:</w:t>
      </w:r>
    </w:p>
    <w:p w14:paraId="7659969B" w14:textId="77777777" w:rsidR="00E0374D" w:rsidRPr="008528CE" w:rsidRDefault="00E0374D" w:rsidP="00E0374D">
      <w:pPr>
        <w:tabs>
          <w:tab w:val="right" w:leader="underscore" w:pos="9072"/>
        </w:tabs>
        <w:spacing w:after="0" w:line="240" w:lineRule="auto"/>
        <w:ind w:firstLine="567"/>
        <w:jc w:val="both"/>
        <w:rPr>
          <w:rFonts w:ascii="Times New Roman" w:hAnsi="Times New Roman"/>
          <w:sz w:val="24"/>
          <w:szCs w:val="20"/>
        </w:rPr>
      </w:pPr>
      <w:r w:rsidRPr="008528CE">
        <w:rPr>
          <w:rFonts w:ascii="Times New Roman" w:hAnsi="Times New Roman"/>
          <w:sz w:val="24"/>
          <w:szCs w:val="20"/>
        </w:rPr>
        <w:t xml:space="preserve">2.1. Pagal visas bibliotekos inventoriaus knygas inventorintų dokumentų turi būti ___ </w:t>
      </w:r>
      <w:proofErr w:type="spellStart"/>
      <w:r w:rsidRPr="008528CE">
        <w:rPr>
          <w:rFonts w:ascii="Times New Roman" w:hAnsi="Times New Roman"/>
          <w:sz w:val="24"/>
          <w:szCs w:val="20"/>
        </w:rPr>
        <w:t>fiz</w:t>
      </w:r>
      <w:proofErr w:type="spellEnd"/>
      <w:r w:rsidRPr="008528CE">
        <w:rPr>
          <w:rFonts w:ascii="Times New Roman" w:hAnsi="Times New Roman"/>
          <w:sz w:val="24"/>
          <w:szCs w:val="20"/>
        </w:rPr>
        <w:t>.</w:t>
      </w:r>
      <w:r w:rsidRPr="008528CE">
        <w:rPr>
          <w:rFonts w:ascii="Times New Roman" w:hAnsi="Times New Roman"/>
          <w:color w:val="000000"/>
          <w:sz w:val="24"/>
          <w:szCs w:val="20"/>
        </w:rPr>
        <w:t> </w:t>
      </w:r>
      <w:r w:rsidRPr="008528CE">
        <w:rPr>
          <w:rFonts w:ascii="Times New Roman" w:hAnsi="Times New Roman"/>
          <w:sz w:val="24"/>
          <w:szCs w:val="20"/>
        </w:rPr>
        <w:t>vnt.</w:t>
      </w:r>
    </w:p>
    <w:p w14:paraId="65F3ACBF" w14:textId="77777777" w:rsidR="00E0374D" w:rsidRPr="008528CE" w:rsidRDefault="00E0374D" w:rsidP="00E0374D">
      <w:pPr>
        <w:tabs>
          <w:tab w:val="right" w:leader="underscore" w:pos="9072"/>
        </w:tabs>
        <w:spacing w:after="0" w:line="240" w:lineRule="auto"/>
        <w:ind w:firstLine="567"/>
        <w:jc w:val="both"/>
        <w:rPr>
          <w:rFonts w:ascii="Times New Roman" w:hAnsi="Times New Roman"/>
          <w:sz w:val="24"/>
          <w:szCs w:val="20"/>
        </w:rPr>
      </w:pPr>
      <w:r w:rsidRPr="008528CE">
        <w:rPr>
          <w:rFonts w:ascii="Times New Roman" w:hAnsi="Times New Roman"/>
          <w:sz w:val="24"/>
          <w:szCs w:val="20"/>
        </w:rPr>
        <w:t xml:space="preserve">2.2. Pagal aktus, išvardintus 1.4 punkte, nurašyta inventorintų dokumentų _____ </w:t>
      </w:r>
      <w:proofErr w:type="spellStart"/>
      <w:r w:rsidRPr="008528CE">
        <w:rPr>
          <w:rFonts w:ascii="Times New Roman" w:hAnsi="Times New Roman"/>
          <w:sz w:val="24"/>
          <w:szCs w:val="20"/>
        </w:rPr>
        <w:t>fiz</w:t>
      </w:r>
      <w:proofErr w:type="spellEnd"/>
      <w:r w:rsidRPr="008528CE">
        <w:rPr>
          <w:rFonts w:ascii="Times New Roman" w:hAnsi="Times New Roman"/>
          <w:sz w:val="24"/>
          <w:szCs w:val="20"/>
        </w:rPr>
        <w:t>. vnt.</w:t>
      </w:r>
    </w:p>
    <w:p w14:paraId="5036FFB7" w14:textId="77777777" w:rsidR="00E0374D" w:rsidRPr="008528CE" w:rsidRDefault="00E0374D" w:rsidP="00E0374D">
      <w:pPr>
        <w:tabs>
          <w:tab w:val="right" w:leader="underscore" w:pos="9072"/>
        </w:tabs>
        <w:spacing w:after="0" w:line="240" w:lineRule="auto"/>
        <w:ind w:firstLine="567"/>
        <w:jc w:val="both"/>
        <w:rPr>
          <w:rFonts w:ascii="Times New Roman" w:hAnsi="Times New Roman"/>
          <w:sz w:val="24"/>
          <w:szCs w:val="20"/>
        </w:rPr>
      </w:pPr>
      <w:r w:rsidRPr="008528CE">
        <w:rPr>
          <w:rFonts w:ascii="Times New Roman" w:hAnsi="Times New Roman"/>
          <w:sz w:val="24"/>
          <w:szCs w:val="20"/>
        </w:rPr>
        <w:t xml:space="preserve">2.3. Iš viso bibliotekoje turi būti inventorintų dokumentų _______________ </w:t>
      </w:r>
      <w:proofErr w:type="spellStart"/>
      <w:r w:rsidRPr="008528CE">
        <w:rPr>
          <w:rFonts w:ascii="Times New Roman" w:hAnsi="Times New Roman"/>
          <w:sz w:val="24"/>
          <w:szCs w:val="20"/>
        </w:rPr>
        <w:t>fiz</w:t>
      </w:r>
      <w:proofErr w:type="spellEnd"/>
      <w:r w:rsidRPr="008528CE">
        <w:rPr>
          <w:rFonts w:ascii="Times New Roman" w:hAnsi="Times New Roman"/>
          <w:sz w:val="24"/>
          <w:szCs w:val="20"/>
        </w:rPr>
        <w:t>. vnt.</w:t>
      </w:r>
    </w:p>
    <w:p w14:paraId="68FCF1A2" w14:textId="77777777" w:rsidR="00E0374D" w:rsidRPr="008528CE" w:rsidRDefault="00E0374D" w:rsidP="00E0374D">
      <w:pPr>
        <w:tabs>
          <w:tab w:val="right" w:leader="underscore" w:pos="9072"/>
        </w:tabs>
        <w:spacing w:after="0" w:line="240" w:lineRule="auto"/>
        <w:ind w:firstLine="567"/>
        <w:jc w:val="both"/>
        <w:rPr>
          <w:rFonts w:ascii="Times New Roman" w:hAnsi="Times New Roman"/>
          <w:b/>
          <w:sz w:val="24"/>
          <w:szCs w:val="20"/>
        </w:rPr>
      </w:pPr>
    </w:p>
    <w:p w14:paraId="4ACED21B" w14:textId="77777777" w:rsidR="00E0374D" w:rsidRPr="008528CE" w:rsidRDefault="00E0374D" w:rsidP="00E0374D">
      <w:pPr>
        <w:tabs>
          <w:tab w:val="right" w:leader="underscore" w:pos="9072"/>
        </w:tabs>
        <w:spacing w:after="0" w:line="240" w:lineRule="auto"/>
        <w:ind w:firstLine="567"/>
        <w:jc w:val="both"/>
        <w:rPr>
          <w:rFonts w:ascii="Times New Roman" w:hAnsi="Times New Roman"/>
          <w:b/>
          <w:sz w:val="24"/>
          <w:szCs w:val="20"/>
        </w:rPr>
      </w:pPr>
      <w:r w:rsidRPr="008528CE">
        <w:rPr>
          <w:rFonts w:ascii="Times New Roman" w:hAnsi="Times New Roman"/>
          <w:b/>
          <w:sz w:val="24"/>
          <w:szCs w:val="20"/>
        </w:rPr>
        <w:t>3. Rasta:</w:t>
      </w:r>
    </w:p>
    <w:p w14:paraId="7B5F321E" w14:textId="77777777" w:rsidR="00E0374D" w:rsidRPr="008528CE" w:rsidRDefault="00E0374D" w:rsidP="00E0374D">
      <w:pPr>
        <w:tabs>
          <w:tab w:val="left" w:leader="underscore" w:pos="5670"/>
          <w:tab w:val="right" w:leader="underscore" w:pos="9072"/>
        </w:tabs>
        <w:spacing w:after="0" w:line="240" w:lineRule="auto"/>
        <w:ind w:firstLine="567"/>
        <w:jc w:val="both"/>
        <w:rPr>
          <w:rFonts w:ascii="Times New Roman" w:hAnsi="Times New Roman"/>
          <w:sz w:val="24"/>
          <w:szCs w:val="20"/>
        </w:rPr>
      </w:pPr>
      <w:r w:rsidRPr="008528CE">
        <w:rPr>
          <w:rFonts w:ascii="Times New Roman" w:hAnsi="Times New Roman"/>
          <w:sz w:val="24"/>
          <w:szCs w:val="20"/>
        </w:rPr>
        <w:t xml:space="preserve">3.1. Lentynose </w:t>
      </w:r>
      <w:r w:rsidRPr="008528CE">
        <w:rPr>
          <w:rFonts w:ascii="Times New Roman" w:hAnsi="Times New Roman"/>
          <w:sz w:val="24"/>
          <w:szCs w:val="20"/>
        </w:rPr>
        <w:tab/>
        <w:t xml:space="preserve"> </w:t>
      </w:r>
      <w:proofErr w:type="spellStart"/>
      <w:r w:rsidRPr="008528CE">
        <w:rPr>
          <w:rFonts w:ascii="Times New Roman" w:hAnsi="Times New Roman"/>
          <w:sz w:val="24"/>
          <w:szCs w:val="20"/>
        </w:rPr>
        <w:t>fiz</w:t>
      </w:r>
      <w:proofErr w:type="spellEnd"/>
      <w:r w:rsidRPr="008528CE">
        <w:rPr>
          <w:rFonts w:ascii="Times New Roman" w:hAnsi="Times New Roman"/>
          <w:sz w:val="24"/>
          <w:szCs w:val="20"/>
        </w:rPr>
        <w:t>. vnt. inventorintų dokumentų.</w:t>
      </w:r>
    </w:p>
    <w:p w14:paraId="0E12A0B6" w14:textId="77777777" w:rsidR="00E0374D" w:rsidRPr="008528CE" w:rsidRDefault="00E0374D" w:rsidP="00E0374D">
      <w:pPr>
        <w:tabs>
          <w:tab w:val="left" w:leader="underscore" w:pos="5670"/>
          <w:tab w:val="right" w:leader="underscore" w:pos="9072"/>
        </w:tabs>
        <w:spacing w:after="0" w:line="240" w:lineRule="auto"/>
        <w:ind w:firstLine="567"/>
        <w:jc w:val="both"/>
        <w:rPr>
          <w:rFonts w:ascii="Times New Roman" w:hAnsi="Times New Roman"/>
          <w:sz w:val="24"/>
          <w:szCs w:val="20"/>
        </w:rPr>
      </w:pPr>
      <w:r w:rsidRPr="008528CE">
        <w:rPr>
          <w:rFonts w:ascii="Times New Roman" w:hAnsi="Times New Roman"/>
          <w:sz w:val="24"/>
          <w:szCs w:val="20"/>
        </w:rPr>
        <w:t xml:space="preserve">3.2. Vartotojams išduota </w:t>
      </w:r>
      <w:r w:rsidRPr="008528CE">
        <w:rPr>
          <w:rFonts w:ascii="Times New Roman" w:hAnsi="Times New Roman"/>
          <w:sz w:val="24"/>
          <w:szCs w:val="20"/>
        </w:rPr>
        <w:tab/>
        <w:t xml:space="preserve"> </w:t>
      </w:r>
      <w:proofErr w:type="spellStart"/>
      <w:r w:rsidRPr="008528CE">
        <w:rPr>
          <w:rFonts w:ascii="Times New Roman" w:hAnsi="Times New Roman"/>
          <w:sz w:val="24"/>
          <w:szCs w:val="20"/>
        </w:rPr>
        <w:t>fiz</w:t>
      </w:r>
      <w:proofErr w:type="spellEnd"/>
      <w:r w:rsidRPr="008528CE">
        <w:rPr>
          <w:rFonts w:ascii="Times New Roman" w:hAnsi="Times New Roman"/>
          <w:sz w:val="24"/>
          <w:szCs w:val="20"/>
        </w:rPr>
        <w:t>. vnt. inventorintų dokumentų.</w:t>
      </w:r>
    </w:p>
    <w:p w14:paraId="7BAC2AAC" w14:textId="77777777" w:rsidR="00E0374D" w:rsidRPr="008528CE" w:rsidRDefault="00E0374D" w:rsidP="00E0374D">
      <w:pPr>
        <w:tabs>
          <w:tab w:val="left" w:leader="underscore" w:pos="5670"/>
          <w:tab w:val="right" w:leader="underscore" w:pos="9072"/>
        </w:tabs>
        <w:spacing w:after="0" w:line="240" w:lineRule="auto"/>
        <w:ind w:firstLine="567"/>
        <w:jc w:val="both"/>
        <w:rPr>
          <w:rFonts w:ascii="Times New Roman" w:hAnsi="Times New Roman"/>
          <w:sz w:val="24"/>
          <w:szCs w:val="20"/>
        </w:rPr>
      </w:pPr>
      <w:r w:rsidRPr="008528CE">
        <w:rPr>
          <w:rFonts w:ascii="Times New Roman" w:hAnsi="Times New Roman"/>
          <w:sz w:val="24"/>
          <w:szCs w:val="20"/>
        </w:rPr>
        <w:t xml:space="preserve">3.3. Atiduota įrišti, restauruoti </w:t>
      </w:r>
      <w:r w:rsidRPr="008528CE">
        <w:rPr>
          <w:rFonts w:ascii="Times New Roman" w:hAnsi="Times New Roman"/>
          <w:sz w:val="24"/>
          <w:szCs w:val="20"/>
        </w:rPr>
        <w:tab/>
        <w:t xml:space="preserve"> </w:t>
      </w:r>
      <w:proofErr w:type="spellStart"/>
      <w:r w:rsidRPr="008528CE">
        <w:rPr>
          <w:rFonts w:ascii="Times New Roman" w:hAnsi="Times New Roman"/>
          <w:sz w:val="24"/>
          <w:szCs w:val="20"/>
        </w:rPr>
        <w:t>fiz</w:t>
      </w:r>
      <w:proofErr w:type="spellEnd"/>
      <w:r w:rsidRPr="008528CE">
        <w:rPr>
          <w:rFonts w:ascii="Times New Roman" w:hAnsi="Times New Roman"/>
          <w:sz w:val="24"/>
          <w:szCs w:val="20"/>
        </w:rPr>
        <w:t>. vnt. dokumentų.</w:t>
      </w:r>
    </w:p>
    <w:p w14:paraId="67FFA1A3" w14:textId="76A047D5" w:rsidR="00AC417B" w:rsidRPr="00AC417B" w:rsidRDefault="00AC417B" w:rsidP="00E0374D">
      <w:pPr>
        <w:tabs>
          <w:tab w:val="left" w:leader="underscore" w:pos="5670"/>
          <w:tab w:val="right" w:leader="underscore" w:pos="9072"/>
        </w:tabs>
        <w:spacing w:after="0" w:line="240" w:lineRule="auto"/>
        <w:ind w:firstLine="567"/>
        <w:jc w:val="both"/>
        <w:rPr>
          <w:rFonts w:ascii="Times New Roman" w:hAnsi="Times New Roman"/>
          <w:sz w:val="24"/>
          <w:szCs w:val="20"/>
        </w:rPr>
      </w:pPr>
      <w:r w:rsidRPr="00AC417B">
        <w:rPr>
          <w:rFonts w:ascii="Times New Roman" w:hAnsi="Times New Roman"/>
          <w:sz w:val="24"/>
          <w:szCs w:val="20"/>
        </w:rPr>
        <w:t xml:space="preserve">                                                    17</w:t>
      </w:r>
    </w:p>
    <w:p w14:paraId="7DF0BDFF" w14:textId="77777777" w:rsidR="00AC417B" w:rsidRDefault="00AC417B" w:rsidP="00E0374D">
      <w:pPr>
        <w:tabs>
          <w:tab w:val="left" w:leader="underscore" w:pos="5670"/>
          <w:tab w:val="right" w:leader="underscore" w:pos="9072"/>
        </w:tabs>
        <w:spacing w:after="0" w:line="240" w:lineRule="auto"/>
        <w:ind w:firstLine="567"/>
        <w:jc w:val="both"/>
        <w:rPr>
          <w:rFonts w:ascii="Times New Roman" w:hAnsi="Times New Roman"/>
          <w:b/>
          <w:sz w:val="24"/>
          <w:szCs w:val="20"/>
        </w:rPr>
      </w:pPr>
    </w:p>
    <w:p w14:paraId="16EE1068" w14:textId="3DA46D3D" w:rsidR="00E0374D" w:rsidRPr="008528CE" w:rsidRDefault="00E0374D" w:rsidP="00E0374D">
      <w:pPr>
        <w:tabs>
          <w:tab w:val="left" w:leader="underscore" w:pos="5670"/>
          <w:tab w:val="right" w:leader="underscore" w:pos="9072"/>
        </w:tabs>
        <w:spacing w:after="0" w:line="240" w:lineRule="auto"/>
        <w:ind w:firstLine="567"/>
        <w:jc w:val="both"/>
        <w:rPr>
          <w:rFonts w:ascii="Times New Roman" w:hAnsi="Times New Roman"/>
          <w:b/>
          <w:sz w:val="24"/>
          <w:szCs w:val="20"/>
        </w:rPr>
      </w:pPr>
      <w:r w:rsidRPr="008528CE">
        <w:rPr>
          <w:rFonts w:ascii="Times New Roman" w:hAnsi="Times New Roman"/>
          <w:b/>
          <w:sz w:val="24"/>
          <w:szCs w:val="20"/>
        </w:rPr>
        <w:t xml:space="preserve">Iš viso bibliotekoje rasta ___________________ </w:t>
      </w:r>
      <w:proofErr w:type="spellStart"/>
      <w:r w:rsidRPr="008528CE">
        <w:rPr>
          <w:rFonts w:ascii="Times New Roman" w:hAnsi="Times New Roman"/>
          <w:b/>
          <w:sz w:val="24"/>
          <w:szCs w:val="20"/>
        </w:rPr>
        <w:t>fiz</w:t>
      </w:r>
      <w:proofErr w:type="spellEnd"/>
      <w:r w:rsidRPr="008528CE">
        <w:rPr>
          <w:rFonts w:ascii="Times New Roman" w:hAnsi="Times New Roman"/>
          <w:b/>
          <w:sz w:val="24"/>
          <w:szCs w:val="20"/>
        </w:rPr>
        <w:t>. vnt. inventorintų dokumentų.</w:t>
      </w:r>
    </w:p>
    <w:p w14:paraId="45F82C70" w14:textId="77777777" w:rsidR="00E0374D" w:rsidRPr="008528CE" w:rsidRDefault="00E0374D" w:rsidP="00E0374D">
      <w:pPr>
        <w:tabs>
          <w:tab w:val="right" w:leader="underscore" w:pos="9072"/>
        </w:tabs>
        <w:spacing w:after="0" w:line="240" w:lineRule="auto"/>
        <w:jc w:val="both"/>
        <w:rPr>
          <w:rFonts w:ascii="Times New Roman" w:hAnsi="Times New Roman"/>
          <w:b/>
          <w:sz w:val="24"/>
          <w:szCs w:val="20"/>
        </w:rPr>
      </w:pPr>
    </w:p>
    <w:p w14:paraId="5CCDA98A" w14:textId="77777777" w:rsidR="00E0374D" w:rsidRPr="008528CE" w:rsidRDefault="00E0374D" w:rsidP="00E0374D">
      <w:pPr>
        <w:spacing w:after="0" w:line="240" w:lineRule="auto"/>
        <w:ind w:left="567"/>
        <w:jc w:val="both"/>
        <w:rPr>
          <w:rFonts w:ascii="Times New Roman" w:hAnsi="Times New Roman"/>
          <w:sz w:val="24"/>
          <w:szCs w:val="24"/>
        </w:rPr>
      </w:pPr>
      <w:r w:rsidRPr="008528CE">
        <w:rPr>
          <w:rFonts w:ascii="Times New Roman" w:hAnsi="Times New Roman"/>
          <w:b/>
          <w:sz w:val="24"/>
          <w:szCs w:val="24"/>
        </w:rPr>
        <w:t>4. Trūksta</w:t>
      </w:r>
      <w:r w:rsidRPr="008528CE">
        <w:rPr>
          <w:rFonts w:ascii="Times New Roman" w:hAnsi="Times New Roman"/>
          <w:sz w:val="24"/>
          <w:szCs w:val="24"/>
        </w:rPr>
        <w:t xml:space="preserve"> ______________ </w:t>
      </w:r>
      <w:proofErr w:type="spellStart"/>
      <w:r w:rsidRPr="008528CE">
        <w:rPr>
          <w:rFonts w:ascii="Times New Roman" w:hAnsi="Times New Roman"/>
          <w:sz w:val="24"/>
          <w:szCs w:val="24"/>
        </w:rPr>
        <w:t>fiz</w:t>
      </w:r>
      <w:proofErr w:type="spellEnd"/>
      <w:r w:rsidRPr="008528CE">
        <w:rPr>
          <w:rFonts w:ascii="Times New Roman" w:hAnsi="Times New Roman"/>
          <w:sz w:val="24"/>
          <w:szCs w:val="24"/>
        </w:rPr>
        <w:t>. vnt. už _____Eur ______ct  ( ______________ ).</w:t>
      </w:r>
    </w:p>
    <w:p w14:paraId="58EDFFB4" w14:textId="77777777" w:rsidR="00E0374D" w:rsidRPr="008528CE" w:rsidRDefault="00E0374D" w:rsidP="00E0374D">
      <w:pPr>
        <w:spacing w:after="0" w:line="240" w:lineRule="auto"/>
        <w:ind w:left="6946"/>
        <w:rPr>
          <w:rFonts w:ascii="Times New Roman" w:hAnsi="Times New Roman"/>
          <w:b/>
          <w:sz w:val="20"/>
          <w:szCs w:val="20"/>
        </w:rPr>
      </w:pPr>
      <w:r w:rsidRPr="008528CE">
        <w:rPr>
          <w:rFonts w:ascii="Times New Roman" w:hAnsi="Times New Roman"/>
          <w:sz w:val="20"/>
          <w:szCs w:val="20"/>
        </w:rPr>
        <w:lastRenderedPageBreak/>
        <w:t xml:space="preserve">(suma žodžiais) </w:t>
      </w:r>
    </w:p>
    <w:p w14:paraId="3D777DCC" w14:textId="77777777" w:rsidR="00E0374D" w:rsidRPr="008528CE" w:rsidRDefault="00E0374D" w:rsidP="00E0374D">
      <w:pPr>
        <w:spacing w:after="0" w:line="240" w:lineRule="auto"/>
        <w:rPr>
          <w:rFonts w:ascii="Times New Roman" w:hAnsi="Times New Roman"/>
          <w:sz w:val="24"/>
          <w:szCs w:val="20"/>
        </w:rPr>
      </w:pPr>
    </w:p>
    <w:p w14:paraId="2C21DA0C" w14:textId="77777777" w:rsidR="00E0374D" w:rsidRPr="008528CE" w:rsidRDefault="00E0374D" w:rsidP="00E0374D">
      <w:pPr>
        <w:tabs>
          <w:tab w:val="right" w:leader="underscore" w:pos="9072"/>
        </w:tabs>
        <w:spacing w:after="0" w:line="240" w:lineRule="auto"/>
        <w:ind w:firstLine="567"/>
        <w:jc w:val="both"/>
        <w:rPr>
          <w:rFonts w:ascii="Times New Roman" w:hAnsi="Times New Roman"/>
          <w:b/>
          <w:sz w:val="24"/>
          <w:szCs w:val="20"/>
        </w:rPr>
      </w:pPr>
      <w:r w:rsidRPr="008528CE">
        <w:rPr>
          <w:rFonts w:ascii="Times New Roman" w:hAnsi="Times New Roman"/>
          <w:b/>
          <w:sz w:val="24"/>
          <w:szCs w:val="20"/>
        </w:rPr>
        <w:t xml:space="preserve">5. Komisijos išvados ir pasiūlymai dėl patikrinimo rezultatų </w:t>
      </w:r>
      <w:r w:rsidRPr="008528CE">
        <w:rPr>
          <w:rFonts w:ascii="Times New Roman" w:hAnsi="Times New Roman"/>
          <w:b/>
          <w:sz w:val="24"/>
          <w:szCs w:val="20"/>
        </w:rPr>
        <w:tab/>
      </w:r>
    </w:p>
    <w:p w14:paraId="29B6B728" w14:textId="77777777" w:rsidR="00E0374D" w:rsidRPr="008528CE" w:rsidRDefault="00E0374D" w:rsidP="00E0374D">
      <w:pPr>
        <w:tabs>
          <w:tab w:val="right" w:leader="underscore" w:pos="9072"/>
        </w:tabs>
        <w:spacing w:after="0" w:line="240" w:lineRule="auto"/>
        <w:rPr>
          <w:rFonts w:ascii="Times New Roman" w:hAnsi="Times New Roman"/>
          <w:sz w:val="24"/>
          <w:szCs w:val="20"/>
        </w:rPr>
      </w:pPr>
      <w:r w:rsidRPr="008528CE">
        <w:rPr>
          <w:rFonts w:ascii="Times New Roman" w:hAnsi="Times New Roman"/>
          <w:sz w:val="24"/>
          <w:szCs w:val="20"/>
        </w:rPr>
        <w:t>_</w:t>
      </w:r>
      <w:r w:rsidRPr="008528CE">
        <w:rPr>
          <w:rFonts w:ascii="Times New Roman" w:hAnsi="Times New Roman"/>
          <w:sz w:val="24"/>
          <w:szCs w:val="20"/>
        </w:rPr>
        <w:tab/>
      </w:r>
    </w:p>
    <w:p w14:paraId="619D473B" w14:textId="77777777" w:rsidR="00E0374D" w:rsidRPr="008528CE" w:rsidRDefault="00E0374D" w:rsidP="00E0374D">
      <w:pPr>
        <w:tabs>
          <w:tab w:val="right" w:leader="underscore" w:pos="9072"/>
        </w:tabs>
        <w:spacing w:after="0" w:line="240" w:lineRule="auto"/>
        <w:rPr>
          <w:rFonts w:ascii="Times New Roman" w:hAnsi="Times New Roman"/>
          <w:sz w:val="24"/>
          <w:szCs w:val="20"/>
        </w:rPr>
      </w:pPr>
      <w:r w:rsidRPr="008528CE">
        <w:rPr>
          <w:rFonts w:ascii="Times New Roman" w:hAnsi="Times New Roman"/>
          <w:sz w:val="24"/>
          <w:szCs w:val="20"/>
        </w:rPr>
        <w:t>_</w:t>
      </w:r>
      <w:r w:rsidRPr="008528CE">
        <w:rPr>
          <w:rFonts w:ascii="Times New Roman" w:hAnsi="Times New Roman"/>
          <w:sz w:val="24"/>
          <w:szCs w:val="20"/>
        </w:rPr>
        <w:tab/>
      </w:r>
    </w:p>
    <w:p w14:paraId="69C28A22" w14:textId="77777777" w:rsidR="00E0374D" w:rsidRPr="008528CE" w:rsidRDefault="00E0374D" w:rsidP="00E0374D">
      <w:pPr>
        <w:tabs>
          <w:tab w:val="right" w:leader="underscore" w:pos="9072"/>
        </w:tabs>
        <w:spacing w:after="0" w:line="240" w:lineRule="auto"/>
        <w:rPr>
          <w:rFonts w:ascii="Times New Roman" w:hAnsi="Times New Roman"/>
          <w:b/>
          <w:sz w:val="24"/>
          <w:szCs w:val="20"/>
        </w:rPr>
      </w:pPr>
      <w:r w:rsidRPr="008528CE">
        <w:rPr>
          <w:rFonts w:ascii="Times New Roman" w:hAnsi="Times New Roman"/>
          <w:sz w:val="24"/>
          <w:szCs w:val="20"/>
        </w:rPr>
        <w:t>_</w:t>
      </w:r>
      <w:r w:rsidRPr="008528CE">
        <w:rPr>
          <w:rFonts w:ascii="Times New Roman" w:hAnsi="Times New Roman"/>
          <w:sz w:val="24"/>
          <w:szCs w:val="20"/>
        </w:rPr>
        <w:tab/>
      </w:r>
    </w:p>
    <w:p w14:paraId="673A232D" w14:textId="77777777" w:rsidR="00E0374D" w:rsidRPr="008528CE" w:rsidRDefault="00E0374D" w:rsidP="00E0374D">
      <w:pPr>
        <w:tabs>
          <w:tab w:val="right" w:leader="underscore" w:pos="9072"/>
        </w:tabs>
        <w:spacing w:after="0" w:line="240" w:lineRule="auto"/>
        <w:jc w:val="both"/>
        <w:rPr>
          <w:rFonts w:ascii="Times New Roman" w:hAnsi="Times New Roman"/>
          <w:sz w:val="24"/>
          <w:szCs w:val="20"/>
        </w:rPr>
      </w:pPr>
    </w:p>
    <w:p w14:paraId="3C64539C" w14:textId="77777777" w:rsidR="00E0374D" w:rsidRPr="008528CE" w:rsidRDefault="00E0374D" w:rsidP="00E0374D">
      <w:pPr>
        <w:tabs>
          <w:tab w:val="right" w:leader="underscore" w:pos="9072"/>
        </w:tabs>
        <w:spacing w:after="0" w:line="240" w:lineRule="auto"/>
        <w:ind w:firstLine="567"/>
        <w:jc w:val="both"/>
        <w:rPr>
          <w:rFonts w:ascii="Times New Roman" w:hAnsi="Times New Roman"/>
          <w:sz w:val="24"/>
          <w:szCs w:val="20"/>
        </w:rPr>
      </w:pPr>
      <w:r w:rsidRPr="008528CE">
        <w:rPr>
          <w:rFonts w:ascii="Times New Roman" w:hAnsi="Times New Roman"/>
          <w:sz w:val="24"/>
          <w:szCs w:val="20"/>
        </w:rPr>
        <w:t>PRIDEDAMA. Trūkstamų dokumentų sąrašas, ______ lapai.</w:t>
      </w:r>
    </w:p>
    <w:p w14:paraId="6FE84E7A" w14:textId="77777777" w:rsidR="00E0374D" w:rsidRPr="008528CE" w:rsidRDefault="00E0374D" w:rsidP="00E0374D">
      <w:pPr>
        <w:tabs>
          <w:tab w:val="right" w:leader="underscore" w:pos="9072"/>
        </w:tabs>
        <w:spacing w:after="0" w:line="240" w:lineRule="auto"/>
        <w:jc w:val="both"/>
        <w:rPr>
          <w:rFonts w:ascii="Times New Roman" w:hAnsi="Times New Roman"/>
          <w:sz w:val="24"/>
          <w:szCs w:val="20"/>
        </w:rPr>
      </w:pPr>
    </w:p>
    <w:tbl>
      <w:tblPr>
        <w:tblW w:w="9070" w:type="dxa"/>
        <w:tblLook w:val="01E0" w:firstRow="1" w:lastRow="1" w:firstColumn="1" w:lastColumn="1" w:noHBand="0" w:noVBand="0"/>
      </w:tblPr>
      <w:tblGrid>
        <w:gridCol w:w="3708"/>
        <w:gridCol w:w="2316"/>
        <w:gridCol w:w="3046"/>
      </w:tblGrid>
      <w:tr w:rsidR="00E0374D" w:rsidRPr="008528CE" w14:paraId="573756CE" w14:textId="77777777" w:rsidTr="00A73D73">
        <w:tc>
          <w:tcPr>
            <w:tcW w:w="3708" w:type="dxa"/>
            <w:hideMark/>
          </w:tcPr>
          <w:p w14:paraId="3E17911C" w14:textId="77777777" w:rsidR="00E0374D" w:rsidRPr="008528CE" w:rsidRDefault="00E0374D" w:rsidP="00A73D73">
            <w:pPr>
              <w:tabs>
                <w:tab w:val="right" w:leader="underscore" w:pos="9072"/>
              </w:tabs>
              <w:spacing w:after="0" w:line="240" w:lineRule="auto"/>
              <w:rPr>
                <w:rFonts w:ascii="Times New Roman" w:hAnsi="Times New Roman"/>
                <w:sz w:val="24"/>
                <w:szCs w:val="20"/>
              </w:rPr>
            </w:pPr>
            <w:r w:rsidRPr="008528CE">
              <w:rPr>
                <w:rFonts w:ascii="Times New Roman" w:hAnsi="Times New Roman"/>
                <w:sz w:val="24"/>
                <w:szCs w:val="20"/>
              </w:rPr>
              <w:t>Komisijos pirmininkas</w:t>
            </w:r>
          </w:p>
        </w:tc>
        <w:tc>
          <w:tcPr>
            <w:tcW w:w="2316" w:type="dxa"/>
            <w:hideMark/>
          </w:tcPr>
          <w:p w14:paraId="2926C381" w14:textId="77777777" w:rsidR="00E0374D" w:rsidRPr="008528CE" w:rsidRDefault="00E0374D" w:rsidP="00A73D73">
            <w:pPr>
              <w:tabs>
                <w:tab w:val="right" w:leader="underscore" w:pos="9072"/>
              </w:tabs>
              <w:spacing w:after="0" w:line="240" w:lineRule="auto"/>
              <w:rPr>
                <w:rFonts w:ascii="Times New Roman" w:hAnsi="Times New Roman"/>
              </w:rPr>
            </w:pPr>
            <w:r w:rsidRPr="008528CE">
              <w:rPr>
                <w:rFonts w:ascii="Times New Roman" w:hAnsi="Times New Roman"/>
              </w:rPr>
              <w:t>___________</w:t>
            </w:r>
          </w:p>
          <w:p w14:paraId="4F26E7A8" w14:textId="77777777" w:rsidR="00E0374D" w:rsidRPr="008528CE" w:rsidRDefault="00E0374D" w:rsidP="00A73D73">
            <w:pPr>
              <w:tabs>
                <w:tab w:val="right" w:leader="underscore" w:pos="9072"/>
              </w:tabs>
              <w:spacing w:after="0" w:line="240" w:lineRule="auto"/>
              <w:rPr>
                <w:rFonts w:ascii="Times New Roman" w:hAnsi="Times New Roman"/>
                <w:sz w:val="20"/>
                <w:szCs w:val="20"/>
              </w:rPr>
            </w:pPr>
            <w:r w:rsidRPr="008528CE">
              <w:rPr>
                <w:rFonts w:ascii="Times New Roman" w:hAnsi="Times New Roman"/>
                <w:sz w:val="20"/>
                <w:szCs w:val="20"/>
              </w:rPr>
              <w:t>(parašas)</w:t>
            </w:r>
          </w:p>
        </w:tc>
        <w:tc>
          <w:tcPr>
            <w:tcW w:w="3046" w:type="dxa"/>
            <w:hideMark/>
          </w:tcPr>
          <w:p w14:paraId="2291EFED" w14:textId="77777777" w:rsidR="00E0374D" w:rsidRPr="008528CE" w:rsidRDefault="00E0374D" w:rsidP="00A73D73">
            <w:pPr>
              <w:tabs>
                <w:tab w:val="right" w:leader="underscore" w:pos="9072"/>
              </w:tabs>
              <w:spacing w:after="0" w:line="240" w:lineRule="auto"/>
              <w:rPr>
                <w:rFonts w:ascii="Times New Roman" w:hAnsi="Times New Roman"/>
              </w:rPr>
            </w:pPr>
            <w:r w:rsidRPr="008528CE">
              <w:rPr>
                <w:rFonts w:ascii="Times New Roman" w:hAnsi="Times New Roman"/>
              </w:rPr>
              <w:t>___________________</w:t>
            </w:r>
          </w:p>
          <w:p w14:paraId="53AE0D0C" w14:textId="77777777" w:rsidR="00E0374D" w:rsidRPr="008528CE" w:rsidRDefault="00E0374D" w:rsidP="00A73D73">
            <w:pPr>
              <w:tabs>
                <w:tab w:val="right" w:leader="underscore" w:pos="9072"/>
              </w:tabs>
              <w:spacing w:after="0" w:line="240" w:lineRule="auto"/>
              <w:rPr>
                <w:rFonts w:ascii="Times New Roman" w:hAnsi="Times New Roman"/>
                <w:sz w:val="20"/>
                <w:szCs w:val="20"/>
              </w:rPr>
            </w:pPr>
            <w:r w:rsidRPr="008528CE">
              <w:rPr>
                <w:rFonts w:ascii="Times New Roman" w:hAnsi="Times New Roman"/>
                <w:sz w:val="20"/>
                <w:szCs w:val="20"/>
              </w:rPr>
              <w:t>(vardas ir pavardė)</w:t>
            </w:r>
          </w:p>
        </w:tc>
      </w:tr>
    </w:tbl>
    <w:p w14:paraId="010A07B0" w14:textId="77777777" w:rsidR="00E0374D" w:rsidRPr="008528CE" w:rsidRDefault="00E0374D" w:rsidP="00E0374D">
      <w:pPr>
        <w:tabs>
          <w:tab w:val="right" w:leader="underscore" w:pos="9072"/>
        </w:tabs>
        <w:spacing w:after="0" w:line="240" w:lineRule="auto"/>
        <w:jc w:val="both"/>
        <w:rPr>
          <w:rFonts w:ascii="Times New Roman" w:hAnsi="Times New Roman"/>
          <w:sz w:val="24"/>
          <w:szCs w:val="20"/>
        </w:rPr>
      </w:pPr>
    </w:p>
    <w:tbl>
      <w:tblPr>
        <w:tblW w:w="9070" w:type="dxa"/>
        <w:tblLook w:val="01E0" w:firstRow="1" w:lastRow="1" w:firstColumn="1" w:lastColumn="1" w:noHBand="0" w:noVBand="0"/>
      </w:tblPr>
      <w:tblGrid>
        <w:gridCol w:w="3708"/>
        <w:gridCol w:w="2325"/>
        <w:gridCol w:w="3037"/>
      </w:tblGrid>
      <w:tr w:rsidR="00E0374D" w:rsidRPr="008528CE" w14:paraId="4C46DD88" w14:textId="77777777" w:rsidTr="00A73D73">
        <w:tc>
          <w:tcPr>
            <w:tcW w:w="3708" w:type="dxa"/>
            <w:hideMark/>
          </w:tcPr>
          <w:p w14:paraId="78D59F29" w14:textId="77777777" w:rsidR="00E0374D" w:rsidRPr="008528CE" w:rsidRDefault="00E0374D" w:rsidP="00A73D73">
            <w:pPr>
              <w:tabs>
                <w:tab w:val="right" w:leader="underscore" w:pos="9072"/>
              </w:tabs>
              <w:spacing w:after="0" w:line="240" w:lineRule="auto"/>
              <w:rPr>
                <w:rFonts w:ascii="Times New Roman" w:hAnsi="Times New Roman"/>
                <w:sz w:val="24"/>
                <w:szCs w:val="20"/>
              </w:rPr>
            </w:pPr>
            <w:r w:rsidRPr="008528CE">
              <w:rPr>
                <w:rFonts w:ascii="Times New Roman" w:hAnsi="Times New Roman"/>
                <w:sz w:val="24"/>
                <w:szCs w:val="20"/>
              </w:rPr>
              <w:t>Nariai:</w:t>
            </w:r>
          </w:p>
        </w:tc>
        <w:tc>
          <w:tcPr>
            <w:tcW w:w="2325" w:type="dxa"/>
            <w:hideMark/>
          </w:tcPr>
          <w:p w14:paraId="3647D8E3" w14:textId="77777777" w:rsidR="00E0374D" w:rsidRPr="008528CE" w:rsidRDefault="00E0374D" w:rsidP="00A73D73">
            <w:pPr>
              <w:tabs>
                <w:tab w:val="right" w:leader="underscore" w:pos="9072"/>
              </w:tabs>
              <w:spacing w:after="0" w:line="240" w:lineRule="auto"/>
              <w:rPr>
                <w:rFonts w:ascii="Times New Roman" w:hAnsi="Times New Roman"/>
              </w:rPr>
            </w:pPr>
            <w:r w:rsidRPr="008528CE">
              <w:rPr>
                <w:rFonts w:ascii="Times New Roman" w:hAnsi="Times New Roman"/>
              </w:rPr>
              <w:t>___________</w:t>
            </w:r>
          </w:p>
          <w:p w14:paraId="7D585E8B" w14:textId="77777777" w:rsidR="00E0374D" w:rsidRPr="008528CE" w:rsidRDefault="00E0374D" w:rsidP="00A73D73">
            <w:pPr>
              <w:tabs>
                <w:tab w:val="right" w:leader="underscore" w:pos="9072"/>
              </w:tabs>
              <w:spacing w:after="0" w:line="240" w:lineRule="auto"/>
              <w:rPr>
                <w:rFonts w:ascii="Times New Roman" w:hAnsi="Times New Roman"/>
                <w:sz w:val="20"/>
                <w:szCs w:val="20"/>
              </w:rPr>
            </w:pPr>
            <w:r w:rsidRPr="008528CE">
              <w:rPr>
                <w:rFonts w:ascii="Times New Roman" w:hAnsi="Times New Roman"/>
                <w:sz w:val="20"/>
                <w:szCs w:val="20"/>
              </w:rPr>
              <w:t>(parašas)</w:t>
            </w:r>
          </w:p>
          <w:p w14:paraId="422FF1C8" w14:textId="77777777" w:rsidR="00E0374D" w:rsidRPr="008528CE" w:rsidRDefault="00E0374D" w:rsidP="00A73D73">
            <w:pPr>
              <w:tabs>
                <w:tab w:val="right" w:leader="underscore" w:pos="9072"/>
              </w:tabs>
              <w:spacing w:after="0" w:line="240" w:lineRule="auto"/>
              <w:rPr>
                <w:rFonts w:ascii="Times New Roman" w:hAnsi="Times New Roman"/>
              </w:rPr>
            </w:pPr>
            <w:r w:rsidRPr="008528CE">
              <w:rPr>
                <w:rFonts w:ascii="Times New Roman" w:hAnsi="Times New Roman"/>
              </w:rPr>
              <w:t>___________</w:t>
            </w:r>
          </w:p>
          <w:p w14:paraId="445B6617" w14:textId="77777777" w:rsidR="00E0374D" w:rsidRPr="008528CE" w:rsidRDefault="00E0374D" w:rsidP="00A73D73">
            <w:pPr>
              <w:tabs>
                <w:tab w:val="right" w:leader="underscore" w:pos="9072"/>
              </w:tabs>
              <w:spacing w:after="0" w:line="240" w:lineRule="auto"/>
              <w:rPr>
                <w:rFonts w:ascii="Times New Roman" w:hAnsi="Times New Roman"/>
                <w:sz w:val="20"/>
                <w:szCs w:val="20"/>
              </w:rPr>
            </w:pPr>
            <w:r w:rsidRPr="008528CE">
              <w:rPr>
                <w:rFonts w:ascii="Times New Roman" w:hAnsi="Times New Roman"/>
                <w:sz w:val="20"/>
                <w:szCs w:val="20"/>
              </w:rPr>
              <w:t>(parašas)</w:t>
            </w:r>
          </w:p>
        </w:tc>
        <w:tc>
          <w:tcPr>
            <w:tcW w:w="3037" w:type="dxa"/>
            <w:hideMark/>
          </w:tcPr>
          <w:p w14:paraId="0168516F" w14:textId="77777777" w:rsidR="00E0374D" w:rsidRPr="008528CE" w:rsidRDefault="00E0374D" w:rsidP="00A73D73">
            <w:pPr>
              <w:tabs>
                <w:tab w:val="right" w:leader="underscore" w:pos="9072"/>
              </w:tabs>
              <w:spacing w:after="0" w:line="240" w:lineRule="auto"/>
              <w:rPr>
                <w:rFonts w:ascii="Times New Roman" w:hAnsi="Times New Roman"/>
              </w:rPr>
            </w:pPr>
            <w:r w:rsidRPr="008528CE">
              <w:rPr>
                <w:rFonts w:ascii="Times New Roman" w:hAnsi="Times New Roman"/>
              </w:rPr>
              <w:t>___________________</w:t>
            </w:r>
          </w:p>
          <w:p w14:paraId="1A08B0F8" w14:textId="77777777" w:rsidR="00E0374D" w:rsidRPr="008528CE" w:rsidRDefault="00E0374D" w:rsidP="00A73D73">
            <w:pPr>
              <w:tabs>
                <w:tab w:val="right" w:leader="underscore" w:pos="9072"/>
              </w:tabs>
              <w:spacing w:after="0" w:line="240" w:lineRule="auto"/>
              <w:rPr>
                <w:rFonts w:ascii="Times New Roman" w:hAnsi="Times New Roman"/>
                <w:sz w:val="20"/>
                <w:szCs w:val="20"/>
              </w:rPr>
            </w:pPr>
            <w:r w:rsidRPr="008528CE">
              <w:rPr>
                <w:rFonts w:ascii="Times New Roman" w:hAnsi="Times New Roman"/>
                <w:sz w:val="20"/>
                <w:szCs w:val="20"/>
              </w:rPr>
              <w:t>(vardas ir pavardė)</w:t>
            </w:r>
          </w:p>
          <w:p w14:paraId="5A79E2ED" w14:textId="77777777" w:rsidR="00E0374D" w:rsidRPr="008528CE" w:rsidRDefault="00E0374D" w:rsidP="00A73D73">
            <w:pPr>
              <w:tabs>
                <w:tab w:val="right" w:leader="underscore" w:pos="9072"/>
              </w:tabs>
              <w:spacing w:after="0" w:line="240" w:lineRule="auto"/>
              <w:rPr>
                <w:rFonts w:ascii="Times New Roman" w:hAnsi="Times New Roman"/>
              </w:rPr>
            </w:pPr>
            <w:r w:rsidRPr="008528CE">
              <w:rPr>
                <w:rFonts w:ascii="Times New Roman" w:hAnsi="Times New Roman"/>
              </w:rPr>
              <w:t>___________________</w:t>
            </w:r>
          </w:p>
          <w:p w14:paraId="1103725C" w14:textId="77777777" w:rsidR="00E0374D" w:rsidRPr="008528CE" w:rsidRDefault="00E0374D" w:rsidP="00A73D73">
            <w:pPr>
              <w:tabs>
                <w:tab w:val="right" w:leader="underscore" w:pos="9072"/>
              </w:tabs>
              <w:spacing w:after="0" w:line="240" w:lineRule="auto"/>
              <w:rPr>
                <w:rFonts w:ascii="Times New Roman" w:hAnsi="Times New Roman"/>
                <w:sz w:val="20"/>
                <w:szCs w:val="20"/>
              </w:rPr>
            </w:pPr>
            <w:r w:rsidRPr="008528CE">
              <w:rPr>
                <w:rFonts w:ascii="Times New Roman" w:hAnsi="Times New Roman"/>
                <w:sz w:val="20"/>
                <w:szCs w:val="20"/>
              </w:rPr>
              <w:t>(vardas ir pavardė)</w:t>
            </w:r>
          </w:p>
        </w:tc>
      </w:tr>
    </w:tbl>
    <w:p w14:paraId="55AD8764" w14:textId="77777777" w:rsidR="00E0374D" w:rsidRPr="008528CE" w:rsidRDefault="00E0374D" w:rsidP="00E0374D">
      <w:pPr>
        <w:tabs>
          <w:tab w:val="right" w:leader="underscore" w:pos="9072"/>
        </w:tabs>
        <w:spacing w:after="0" w:line="240" w:lineRule="auto"/>
        <w:jc w:val="center"/>
        <w:rPr>
          <w:rFonts w:ascii="Times New Roman" w:hAnsi="Times New Roman"/>
          <w:sz w:val="24"/>
          <w:szCs w:val="20"/>
        </w:rPr>
      </w:pPr>
    </w:p>
    <w:p w14:paraId="7D2FF120" w14:textId="77777777" w:rsidR="00E0374D" w:rsidRPr="008528CE" w:rsidRDefault="00E0374D" w:rsidP="00E0374D">
      <w:pPr>
        <w:tabs>
          <w:tab w:val="right" w:leader="underscore" w:pos="9072"/>
        </w:tabs>
        <w:spacing w:after="0" w:line="240" w:lineRule="auto"/>
        <w:jc w:val="center"/>
        <w:rPr>
          <w:rFonts w:ascii="Times New Roman" w:hAnsi="Times New Roman"/>
          <w:sz w:val="24"/>
          <w:szCs w:val="20"/>
        </w:rPr>
      </w:pPr>
    </w:p>
    <w:p w14:paraId="334244BF" w14:textId="77777777" w:rsidR="00E0374D" w:rsidRPr="008528CE" w:rsidRDefault="00E0374D" w:rsidP="00E0374D">
      <w:pPr>
        <w:tabs>
          <w:tab w:val="right" w:leader="underscore" w:pos="9072"/>
        </w:tabs>
        <w:spacing w:after="0" w:line="240" w:lineRule="auto"/>
        <w:jc w:val="center"/>
        <w:rPr>
          <w:rFonts w:ascii="Times New Roman" w:hAnsi="Times New Roman"/>
          <w:sz w:val="24"/>
          <w:szCs w:val="20"/>
        </w:rPr>
      </w:pPr>
      <w:r w:rsidRPr="008528CE">
        <w:rPr>
          <w:rFonts w:ascii="Times New Roman" w:hAnsi="Times New Roman"/>
          <w:sz w:val="24"/>
          <w:szCs w:val="20"/>
        </w:rPr>
        <w:t>_________________</w:t>
      </w:r>
    </w:p>
    <w:p w14:paraId="1054316D" w14:textId="77777777" w:rsidR="00E0374D" w:rsidRDefault="00E0374D" w:rsidP="00E0374D">
      <w:pPr>
        <w:widowControl w:val="0"/>
        <w:suppressAutoHyphens/>
        <w:spacing w:after="0" w:line="240" w:lineRule="auto"/>
        <w:jc w:val="center"/>
        <w:rPr>
          <w:rFonts w:ascii="Times New Roman" w:hAnsi="Times New Roman"/>
          <w:sz w:val="24"/>
          <w:szCs w:val="20"/>
        </w:rPr>
      </w:pPr>
    </w:p>
    <w:p w14:paraId="08F8D481" w14:textId="77777777" w:rsidR="00E0374D" w:rsidRDefault="00E0374D" w:rsidP="00E0374D">
      <w:pPr>
        <w:widowControl w:val="0"/>
        <w:suppressAutoHyphens/>
        <w:spacing w:after="0" w:line="240" w:lineRule="auto"/>
        <w:jc w:val="center"/>
        <w:rPr>
          <w:rFonts w:ascii="Times New Roman" w:hAnsi="Times New Roman"/>
          <w:sz w:val="24"/>
          <w:szCs w:val="20"/>
        </w:rPr>
      </w:pPr>
    </w:p>
    <w:p w14:paraId="4CFD0B4A"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22A6F917"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7AAEADB6"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1A4B0E77"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4C769BB5"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7D405C98"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292D3E5D"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47BE3519"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6707EC93"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360BC434"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7C72E1F1"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5E52DFB2"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2C5CA753"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798BF80F"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09B860A6"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016063E6"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69E52CBE"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17F26C17"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4A295EFC"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302DBEF7"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6603E644"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3EA5A50E"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73B9E891"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3E1C04C0"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53EF202D"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17B243CE"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2CDFE711"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24B0379E"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4ED1E414"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6527BBF0"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4061DCE0"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4D77BD46" w14:textId="77777777" w:rsidR="00E0374D"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05A511CE" w14:textId="77777777" w:rsidR="00E0374D" w:rsidRPr="008528CE"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r w:rsidRPr="008528CE">
        <w:rPr>
          <w:rFonts w:ascii="Times New Roman" w:hAnsi="Times New Roman"/>
          <w:color w:val="000000"/>
          <w:sz w:val="24"/>
          <w:szCs w:val="20"/>
        </w:rPr>
        <w:lastRenderedPageBreak/>
        <w:t>Bibliotekų fondo apsaugos nuostatų</w:t>
      </w:r>
    </w:p>
    <w:p w14:paraId="28A8CA7A" w14:textId="77777777" w:rsidR="00E0374D" w:rsidRPr="008528CE"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r w:rsidRPr="008528CE">
        <w:rPr>
          <w:rFonts w:ascii="Times New Roman" w:hAnsi="Times New Roman"/>
          <w:color w:val="000000"/>
          <w:sz w:val="24"/>
          <w:szCs w:val="20"/>
        </w:rPr>
        <w:t>1</w:t>
      </w:r>
      <w:r>
        <w:rPr>
          <w:rFonts w:ascii="Times New Roman" w:hAnsi="Times New Roman"/>
          <w:color w:val="000000"/>
          <w:sz w:val="24"/>
          <w:szCs w:val="20"/>
        </w:rPr>
        <w:t>0</w:t>
      </w:r>
      <w:r w:rsidRPr="008528CE">
        <w:rPr>
          <w:rFonts w:ascii="Times New Roman" w:hAnsi="Times New Roman"/>
          <w:color w:val="000000"/>
          <w:sz w:val="24"/>
          <w:szCs w:val="20"/>
        </w:rPr>
        <w:t xml:space="preserve"> priedas</w:t>
      </w:r>
    </w:p>
    <w:p w14:paraId="6E6C7E76" w14:textId="77777777" w:rsidR="00E0374D" w:rsidRPr="008528CE"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533C7465" w14:textId="77777777" w:rsidR="00E0374D" w:rsidRPr="008528CE" w:rsidRDefault="00E0374D" w:rsidP="00E0374D">
      <w:pPr>
        <w:tabs>
          <w:tab w:val="left" w:pos="3544"/>
          <w:tab w:val="right" w:leader="underscore" w:pos="9072"/>
        </w:tabs>
        <w:spacing w:after="0" w:line="240" w:lineRule="auto"/>
        <w:jc w:val="center"/>
        <w:rPr>
          <w:rFonts w:ascii="Times New Roman" w:hAnsi="Times New Roman"/>
          <w:b/>
          <w:bCs/>
          <w:sz w:val="24"/>
          <w:szCs w:val="20"/>
        </w:rPr>
      </w:pPr>
      <w:r w:rsidRPr="008528CE">
        <w:rPr>
          <w:rFonts w:ascii="Times New Roman" w:hAnsi="Times New Roman"/>
          <w:b/>
          <w:bCs/>
          <w:sz w:val="24"/>
          <w:szCs w:val="20"/>
        </w:rPr>
        <w:t>(Dokumentų, siūlomų pripažinti nereikalingais arba netinkamais (negalimais) naudoti, akto forma)</w:t>
      </w:r>
    </w:p>
    <w:p w14:paraId="514A2686" w14:textId="77777777" w:rsidR="00E0374D" w:rsidRPr="008528CE" w:rsidRDefault="00E0374D" w:rsidP="00E0374D">
      <w:pPr>
        <w:tabs>
          <w:tab w:val="left" w:pos="3544"/>
          <w:tab w:val="right" w:leader="underscore" w:pos="9072"/>
        </w:tabs>
        <w:spacing w:after="0" w:line="240" w:lineRule="auto"/>
        <w:jc w:val="center"/>
        <w:rPr>
          <w:rFonts w:ascii="Times New Roman" w:hAnsi="Times New Roman"/>
          <w:b/>
          <w:bCs/>
          <w:sz w:val="24"/>
          <w:szCs w:val="20"/>
        </w:rPr>
      </w:pPr>
    </w:p>
    <w:p w14:paraId="24B4C8BC" w14:textId="77777777" w:rsidR="00E0374D" w:rsidRPr="008528CE" w:rsidRDefault="00E0374D" w:rsidP="00E0374D">
      <w:pPr>
        <w:tabs>
          <w:tab w:val="right" w:leader="underscore" w:pos="9072"/>
        </w:tabs>
        <w:spacing w:after="0" w:line="240" w:lineRule="auto"/>
        <w:jc w:val="center"/>
        <w:rPr>
          <w:rFonts w:ascii="Times New Roman" w:hAnsi="Times New Roman"/>
          <w:sz w:val="24"/>
          <w:szCs w:val="20"/>
        </w:rPr>
      </w:pPr>
    </w:p>
    <w:p w14:paraId="468596E8" w14:textId="77777777" w:rsidR="00E0374D" w:rsidRPr="008528CE" w:rsidRDefault="00E0374D" w:rsidP="00E0374D">
      <w:pPr>
        <w:tabs>
          <w:tab w:val="right" w:leader="underscore" w:pos="9072"/>
        </w:tabs>
        <w:spacing w:after="0" w:line="240" w:lineRule="auto"/>
        <w:jc w:val="center"/>
        <w:rPr>
          <w:rFonts w:ascii="Times New Roman" w:hAnsi="Times New Roman"/>
          <w:sz w:val="24"/>
          <w:szCs w:val="20"/>
        </w:rPr>
      </w:pPr>
      <w:r w:rsidRPr="008528CE">
        <w:rPr>
          <w:rFonts w:ascii="Times New Roman" w:hAnsi="Times New Roman"/>
          <w:b/>
          <w:i/>
          <w:sz w:val="24"/>
          <w:szCs w:val="20"/>
        </w:rPr>
        <w:t xml:space="preserve">_______________________________________ </w:t>
      </w:r>
      <w:r w:rsidRPr="008528CE">
        <w:rPr>
          <w:rFonts w:ascii="Times New Roman" w:hAnsi="Times New Roman"/>
          <w:b/>
          <w:sz w:val="24"/>
          <w:szCs w:val="20"/>
        </w:rPr>
        <w:t>BIBLIOTEKA</w:t>
      </w:r>
    </w:p>
    <w:p w14:paraId="0DFB2E7B" w14:textId="77777777" w:rsidR="00E0374D" w:rsidRPr="008528CE" w:rsidRDefault="00E0374D" w:rsidP="00E0374D">
      <w:pPr>
        <w:tabs>
          <w:tab w:val="right" w:leader="underscore" w:pos="9072"/>
        </w:tabs>
        <w:spacing w:after="0" w:line="240" w:lineRule="auto"/>
        <w:jc w:val="center"/>
        <w:rPr>
          <w:rFonts w:ascii="Times New Roman" w:hAnsi="Times New Roman"/>
          <w:sz w:val="20"/>
          <w:szCs w:val="20"/>
        </w:rPr>
      </w:pPr>
      <w:r w:rsidRPr="008528CE">
        <w:rPr>
          <w:rFonts w:ascii="Times New Roman" w:hAnsi="Times New Roman"/>
          <w:sz w:val="20"/>
          <w:szCs w:val="20"/>
        </w:rPr>
        <w:t>(bibliotekos pavadinimas)</w:t>
      </w:r>
    </w:p>
    <w:p w14:paraId="7832E33F" w14:textId="77777777" w:rsidR="00E0374D" w:rsidRPr="008528CE" w:rsidRDefault="00E0374D" w:rsidP="00E0374D">
      <w:pPr>
        <w:tabs>
          <w:tab w:val="right" w:leader="underscore" w:pos="9072"/>
        </w:tabs>
        <w:spacing w:after="0" w:line="240" w:lineRule="auto"/>
        <w:jc w:val="center"/>
        <w:rPr>
          <w:rFonts w:ascii="Times New Roman" w:hAnsi="Times New Roman"/>
          <w:b/>
          <w:sz w:val="24"/>
          <w:szCs w:val="20"/>
        </w:rPr>
      </w:pPr>
    </w:p>
    <w:p w14:paraId="5344DB6D" w14:textId="77777777" w:rsidR="00E0374D" w:rsidRPr="008528CE" w:rsidRDefault="00E0374D" w:rsidP="00E0374D">
      <w:pPr>
        <w:tabs>
          <w:tab w:val="right" w:leader="underscore" w:pos="9072"/>
        </w:tabs>
        <w:spacing w:after="0" w:line="240" w:lineRule="auto"/>
        <w:ind w:left="5160"/>
        <w:rPr>
          <w:rFonts w:ascii="Times New Roman" w:hAnsi="Times New Roman"/>
          <w:sz w:val="24"/>
          <w:szCs w:val="20"/>
        </w:rPr>
      </w:pPr>
      <w:r w:rsidRPr="008528CE">
        <w:rPr>
          <w:rFonts w:ascii="Times New Roman" w:hAnsi="Times New Roman"/>
          <w:sz w:val="24"/>
          <w:szCs w:val="20"/>
        </w:rPr>
        <w:t>TVIRTINU</w:t>
      </w:r>
    </w:p>
    <w:p w14:paraId="13A2C209" w14:textId="77777777" w:rsidR="00E0374D" w:rsidRPr="008528CE" w:rsidRDefault="00E0374D" w:rsidP="00E0374D">
      <w:pPr>
        <w:tabs>
          <w:tab w:val="right" w:leader="underscore" w:pos="9072"/>
        </w:tabs>
        <w:spacing w:after="0" w:line="240" w:lineRule="auto"/>
        <w:ind w:left="5160"/>
        <w:rPr>
          <w:rFonts w:ascii="Times New Roman" w:hAnsi="Times New Roman"/>
          <w:sz w:val="24"/>
          <w:szCs w:val="20"/>
        </w:rPr>
      </w:pPr>
      <w:r w:rsidRPr="008528CE">
        <w:rPr>
          <w:rFonts w:ascii="Times New Roman" w:hAnsi="Times New Roman"/>
          <w:sz w:val="24"/>
          <w:szCs w:val="20"/>
        </w:rPr>
        <w:t>_______________________</w:t>
      </w:r>
    </w:p>
    <w:p w14:paraId="65FA9A26" w14:textId="77777777" w:rsidR="00E0374D" w:rsidRPr="008528CE" w:rsidRDefault="00E0374D" w:rsidP="00E0374D">
      <w:pPr>
        <w:tabs>
          <w:tab w:val="right" w:leader="underscore" w:pos="9072"/>
        </w:tabs>
        <w:spacing w:after="0" w:line="240" w:lineRule="auto"/>
        <w:ind w:left="5160"/>
        <w:rPr>
          <w:rFonts w:ascii="Times New Roman" w:hAnsi="Times New Roman"/>
          <w:sz w:val="20"/>
          <w:szCs w:val="20"/>
        </w:rPr>
      </w:pPr>
      <w:r w:rsidRPr="008528CE">
        <w:rPr>
          <w:rFonts w:ascii="Times New Roman" w:hAnsi="Times New Roman"/>
          <w:sz w:val="20"/>
          <w:szCs w:val="20"/>
        </w:rPr>
        <w:t>(pareigų pavadinimas)</w:t>
      </w:r>
    </w:p>
    <w:p w14:paraId="59F89D90" w14:textId="77777777" w:rsidR="00E0374D" w:rsidRPr="008528CE" w:rsidRDefault="00E0374D" w:rsidP="00E0374D">
      <w:pPr>
        <w:tabs>
          <w:tab w:val="right" w:leader="underscore" w:pos="9072"/>
        </w:tabs>
        <w:spacing w:after="0" w:line="240" w:lineRule="auto"/>
        <w:ind w:left="5160"/>
        <w:rPr>
          <w:rFonts w:ascii="Times New Roman" w:hAnsi="Times New Roman"/>
          <w:sz w:val="24"/>
          <w:szCs w:val="20"/>
        </w:rPr>
      </w:pPr>
      <w:r w:rsidRPr="008528CE">
        <w:rPr>
          <w:rFonts w:ascii="Times New Roman" w:hAnsi="Times New Roman"/>
          <w:sz w:val="24"/>
          <w:szCs w:val="20"/>
        </w:rPr>
        <w:t>_______________________</w:t>
      </w:r>
    </w:p>
    <w:p w14:paraId="31C17D86" w14:textId="77777777" w:rsidR="00E0374D" w:rsidRPr="008528CE" w:rsidRDefault="00E0374D" w:rsidP="00E0374D">
      <w:pPr>
        <w:tabs>
          <w:tab w:val="right" w:leader="underscore" w:pos="9072"/>
        </w:tabs>
        <w:spacing w:after="0" w:line="240" w:lineRule="auto"/>
        <w:ind w:left="5160"/>
        <w:rPr>
          <w:rFonts w:ascii="Times New Roman" w:hAnsi="Times New Roman"/>
          <w:sz w:val="20"/>
          <w:szCs w:val="20"/>
        </w:rPr>
      </w:pPr>
      <w:r w:rsidRPr="008528CE">
        <w:rPr>
          <w:rFonts w:ascii="Times New Roman" w:hAnsi="Times New Roman"/>
          <w:sz w:val="20"/>
          <w:szCs w:val="20"/>
        </w:rPr>
        <w:t>(parašas)</w:t>
      </w:r>
    </w:p>
    <w:p w14:paraId="66F939D8" w14:textId="77777777" w:rsidR="00E0374D" w:rsidRPr="008528CE" w:rsidRDefault="00E0374D" w:rsidP="00E0374D">
      <w:pPr>
        <w:tabs>
          <w:tab w:val="right" w:leader="underscore" w:pos="9072"/>
        </w:tabs>
        <w:spacing w:after="0" w:line="240" w:lineRule="auto"/>
        <w:ind w:left="5160"/>
        <w:rPr>
          <w:rFonts w:ascii="Times New Roman" w:hAnsi="Times New Roman"/>
          <w:sz w:val="24"/>
          <w:szCs w:val="20"/>
        </w:rPr>
      </w:pPr>
      <w:r w:rsidRPr="008528CE">
        <w:rPr>
          <w:rFonts w:ascii="Times New Roman" w:hAnsi="Times New Roman"/>
          <w:sz w:val="24"/>
          <w:szCs w:val="20"/>
        </w:rPr>
        <w:t>_______________________</w:t>
      </w:r>
    </w:p>
    <w:p w14:paraId="022D0E35" w14:textId="77777777" w:rsidR="00E0374D" w:rsidRPr="008528CE" w:rsidRDefault="00E0374D" w:rsidP="00E0374D">
      <w:pPr>
        <w:tabs>
          <w:tab w:val="right" w:leader="underscore" w:pos="9072"/>
        </w:tabs>
        <w:spacing w:after="0" w:line="240" w:lineRule="auto"/>
        <w:ind w:left="5160"/>
        <w:rPr>
          <w:rFonts w:ascii="Times New Roman" w:hAnsi="Times New Roman"/>
          <w:sz w:val="20"/>
          <w:szCs w:val="20"/>
        </w:rPr>
      </w:pPr>
      <w:r w:rsidRPr="008528CE">
        <w:rPr>
          <w:rFonts w:ascii="Times New Roman" w:hAnsi="Times New Roman"/>
          <w:sz w:val="20"/>
          <w:szCs w:val="20"/>
        </w:rPr>
        <w:t>(vardas ir pavardė)</w:t>
      </w:r>
    </w:p>
    <w:p w14:paraId="1586A89A" w14:textId="77777777" w:rsidR="00E0374D" w:rsidRPr="008528CE" w:rsidRDefault="00E0374D" w:rsidP="00E0374D">
      <w:pPr>
        <w:tabs>
          <w:tab w:val="right" w:leader="underscore" w:pos="9072"/>
        </w:tabs>
        <w:spacing w:after="0" w:line="240" w:lineRule="auto"/>
        <w:jc w:val="center"/>
        <w:rPr>
          <w:rFonts w:ascii="Times New Roman" w:hAnsi="Times New Roman"/>
          <w:b/>
          <w:sz w:val="24"/>
          <w:szCs w:val="20"/>
        </w:rPr>
      </w:pPr>
    </w:p>
    <w:p w14:paraId="69FEC8E7" w14:textId="77777777" w:rsidR="00E0374D" w:rsidRPr="008528CE" w:rsidRDefault="00E0374D" w:rsidP="00E0374D">
      <w:pPr>
        <w:tabs>
          <w:tab w:val="right" w:leader="underscore" w:pos="9072"/>
        </w:tabs>
        <w:spacing w:after="0" w:line="240" w:lineRule="auto"/>
        <w:jc w:val="center"/>
        <w:rPr>
          <w:rFonts w:ascii="Times New Roman" w:hAnsi="Times New Roman"/>
          <w:b/>
          <w:sz w:val="24"/>
          <w:szCs w:val="20"/>
        </w:rPr>
      </w:pPr>
      <w:r w:rsidRPr="008528CE">
        <w:rPr>
          <w:rFonts w:ascii="Times New Roman" w:hAnsi="Times New Roman"/>
          <w:b/>
          <w:bCs/>
          <w:sz w:val="24"/>
          <w:szCs w:val="20"/>
        </w:rPr>
        <w:t xml:space="preserve">DOKUMENTŲ, SIŪLOMŲ PRIPAŽINTI NEREIKALINGAIS ARBA NETINKAMAIS (NEGALIMAIS) NAUDOTI, </w:t>
      </w:r>
      <w:r w:rsidRPr="008528CE">
        <w:rPr>
          <w:rFonts w:ascii="Times New Roman" w:hAnsi="Times New Roman"/>
          <w:b/>
          <w:sz w:val="24"/>
          <w:szCs w:val="20"/>
        </w:rPr>
        <w:t>AKTAS</w:t>
      </w:r>
    </w:p>
    <w:p w14:paraId="6E6E3628" w14:textId="77777777" w:rsidR="00E0374D" w:rsidRPr="008528CE" w:rsidRDefault="00E0374D" w:rsidP="00E0374D">
      <w:pPr>
        <w:tabs>
          <w:tab w:val="right" w:leader="underscore" w:pos="9072"/>
        </w:tabs>
        <w:spacing w:after="0" w:line="240" w:lineRule="auto"/>
        <w:jc w:val="center"/>
        <w:rPr>
          <w:rFonts w:ascii="Times New Roman" w:hAnsi="Times New Roman"/>
          <w:b/>
          <w:sz w:val="24"/>
          <w:szCs w:val="20"/>
        </w:rPr>
      </w:pPr>
    </w:p>
    <w:p w14:paraId="1520A07C" w14:textId="77777777" w:rsidR="00E0374D" w:rsidRPr="008528CE" w:rsidRDefault="00E0374D" w:rsidP="00E0374D">
      <w:pPr>
        <w:tabs>
          <w:tab w:val="right" w:leader="underscore" w:pos="9072"/>
        </w:tabs>
        <w:spacing w:after="0" w:line="240" w:lineRule="auto"/>
        <w:jc w:val="center"/>
        <w:rPr>
          <w:rFonts w:ascii="Times New Roman" w:hAnsi="Times New Roman"/>
          <w:sz w:val="24"/>
          <w:szCs w:val="20"/>
          <w:lang w:val="pt-BR"/>
        </w:rPr>
      </w:pPr>
      <w:r w:rsidRPr="008528CE">
        <w:rPr>
          <w:rFonts w:ascii="Times New Roman" w:hAnsi="Times New Roman"/>
          <w:sz w:val="24"/>
          <w:szCs w:val="20"/>
          <w:lang w:val="pt-BR"/>
        </w:rPr>
        <w:t>20___ m. __________ ___ d. Nr.</w:t>
      </w:r>
    </w:p>
    <w:p w14:paraId="1FB96394" w14:textId="77777777" w:rsidR="00E0374D" w:rsidRPr="008528CE" w:rsidRDefault="00E0374D" w:rsidP="00E0374D">
      <w:pPr>
        <w:tabs>
          <w:tab w:val="right" w:leader="underscore" w:pos="9072"/>
        </w:tabs>
        <w:spacing w:after="0" w:line="240" w:lineRule="auto"/>
        <w:jc w:val="center"/>
        <w:rPr>
          <w:rFonts w:ascii="Times New Roman" w:hAnsi="Times New Roman"/>
          <w:sz w:val="24"/>
          <w:szCs w:val="20"/>
          <w:lang w:val="pt-BR"/>
        </w:rPr>
      </w:pPr>
      <w:r w:rsidRPr="008528CE">
        <w:rPr>
          <w:rFonts w:ascii="Times New Roman" w:hAnsi="Times New Roman"/>
          <w:sz w:val="24"/>
          <w:szCs w:val="20"/>
          <w:lang w:val="pt-BR"/>
        </w:rPr>
        <w:t>_________________________</w:t>
      </w:r>
    </w:p>
    <w:p w14:paraId="262DF6E4" w14:textId="77777777" w:rsidR="00E0374D" w:rsidRPr="008528CE" w:rsidRDefault="00E0374D" w:rsidP="00E0374D">
      <w:pPr>
        <w:tabs>
          <w:tab w:val="right" w:leader="underscore" w:pos="9072"/>
        </w:tabs>
        <w:spacing w:after="0" w:line="240" w:lineRule="auto"/>
        <w:jc w:val="center"/>
        <w:rPr>
          <w:rFonts w:ascii="Times New Roman" w:hAnsi="Times New Roman"/>
          <w:sz w:val="20"/>
          <w:szCs w:val="20"/>
          <w:lang w:val="pt-BR"/>
        </w:rPr>
      </w:pPr>
      <w:r w:rsidRPr="008528CE">
        <w:rPr>
          <w:rFonts w:ascii="Times New Roman" w:hAnsi="Times New Roman"/>
          <w:sz w:val="20"/>
          <w:szCs w:val="20"/>
          <w:lang w:val="pt-BR"/>
        </w:rPr>
        <w:t>(sudarymo vieta)</w:t>
      </w:r>
    </w:p>
    <w:p w14:paraId="4C653F4D" w14:textId="77777777" w:rsidR="00E0374D" w:rsidRPr="008528CE" w:rsidRDefault="00E0374D" w:rsidP="00E0374D">
      <w:pPr>
        <w:tabs>
          <w:tab w:val="right" w:leader="underscore" w:pos="9072"/>
        </w:tabs>
        <w:spacing w:after="0" w:line="240" w:lineRule="auto"/>
        <w:ind w:left="5160"/>
        <w:rPr>
          <w:rFonts w:ascii="Times New Roman" w:hAnsi="Times New Roman"/>
          <w:sz w:val="24"/>
          <w:szCs w:val="20"/>
        </w:rPr>
      </w:pPr>
    </w:p>
    <w:p w14:paraId="633A48D5" w14:textId="77777777" w:rsidR="00E0374D" w:rsidRPr="008528CE" w:rsidRDefault="00E0374D" w:rsidP="00E0374D">
      <w:pPr>
        <w:tabs>
          <w:tab w:val="right" w:leader="underscore" w:pos="9072"/>
        </w:tabs>
        <w:spacing w:after="0" w:line="240" w:lineRule="auto"/>
        <w:jc w:val="both"/>
        <w:rPr>
          <w:rFonts w:ascii="Times New Roman" w:hAnsi="Times New Roman"/>
          <w:sz w:val="24"/>
          <w:szCs w:val="20"/>
        </w:rPr>
      </w:pPr>
    </w:p>
    <w:p w14:paraId="4E0907BE" w14:textId="77777777" w:rsidR="00E0374D" w:rsidRPr="008528CE" w:rsidRDefault="00E0374D" w:rsidP="00E0374D">
      <w:pPr>
        <w:tabs>
          <w:tab w:val="right" w:leader="underscore" w:pos="9072"/>
        </w:tabs>
        <w:spacing w:after="0"/>
        <w:ind w:firstLine="567"/>
        <w:jc w:val="both"/>
        <w:rPr>
          <w:rFonts w:ascii="Times New Roman" w:hAnsi="Times New Roman"/>
          <w:sz w:val="24"/>
          <w:szCs w:val="20"/>
        </w:rPr>
      </w:pPr>
      <w:r w:rsidRPr="008528CE">
        <w:rPr>
          <w:rFonts w:ascii="Times New Roman" w:hAnsi="Times New Roman"/>
          <w:sz w:val="24"/>
          <w:szCs w:val="20"/>
        </w:rPr>
        <w:t>Komisija, sudaryta</w:t>
      </w:r>
      <w:r w:rsidRPr="008528CE">
        <w:rPr>
          <w:rFonts w:ascii="Times New Roman" w:hAnsi="Times New Roman"/>
          <w:sz w:val="24"/>
          <w:szCs w:val="20"/>
          <w:u w:val="single"/>
        </w:rPr>
        <w:t>                                                                                                    </w:t>
      </w:r>
    </w:p>
    <w:p w14:paraId="4B7AE13C" w14:textId="77777777" w:rsidR="00E0374D" w:rsidRPr="008528CE" w:rsidRDefault="00E0374D" w:rsidP="00E0374D">
      <w:pPr>
        <w:tabs>
          <w:tab w:val="right" w:leader="underscore" w:pos="9072"/>
        </w:tabs>
        <w:spacing w:after="0"/>
        <w:ind w:left="2552"/>
        <w:jc w:val="both"/>
        <w:rPr>
          <w:rFonts w:ascii="Times New Roman" w:hAnsi="Times New Roman"/>
          <w:sz w:val="20"/>
          <w:szCs w:val="20"/>
        </w:rPr>
      </w:pPr>
      <w:r w:rsidRPr="008528CE">
        <w:rPr>
          <w:rFonts w:ascii="Times New Roman" w:hAnsi="Times New Roman"/>
          <w:sz w:val="20"/>
          <w:szCs w:val="20"/>
        </w:rPr>
        <w:t>(dokumento, kurio pagrindu sudaryta komisija, pavadinimas, data, Nr.)</w:t>
      </w:r>
    </w:p>
    <w:p w14:paraId="441F9323" w14:textId="77777777" w:rsidR="00E0374D" w:rsidRPr="008528CE" w:rsidRDefault="00E0374D" w:rsidP="00E0374D">
      <w:pPr>
        <w:tabs>
          <w:tab w:val="right" w:leader="underscore" w:pos="9072"/>
        </w:tabs>
        <w:spacing w:after="0"/>
        <w:jc w:val="both"/>
        <w:rPr>
          <w:rFonts w:ascii="Times New Roman" w:hAnsi="Times New Roman"/>
          <w:sz w:val="24"/>
          <w:szCs w:val="20"/>
          <w:u w:val="single"/>
        </w:rPr>
      </w:pPr>
      <w:r w:rsidRPr="008528CE">
        <w:rPr>
          <w:rFonts w:ascii="Times New Roman" w:hAnsi="Times New Roman"/>
          <w:sz w:val="24"/>
          <w:szCs w:val="20"/>
        </w:rPr>
        <w:t>iš</w:t>
      </w:r>
      <w:r w:rsidRPr="008528CE">
        <w:rPr>
          <w:rFonts w:ascii="Times New Roman" w:hAnsi="Times New Roman"/>
          <w:sz w:val="24"/>
          <w:szCs w:val="20"/>
          <w:u w:val="single"/>
        </w:rPr>
        <w:t xml:space="preserve">                                                                                                                                                   </w:t>
      </w:r>
    </w:p>
    <w:p w14:paraId="0A5C857A" w14:textId="77777777" w:rsidR="00E0374D" w:rsidRPr="008528CE" w:rsidRDefault="00E0374D" w:rsidP="00E0374D">
      <w:pPr>
        <w:tabs>
          <w:tab w:val="right" w:leader="underscore" w:pos="9072"/>
        </w:tabs>
        <w:spacing w:after="0"/>
        <w:ind w:left="3402"/>
        <w:jc w:val="both"/>
        <w:rPr>
          <w:rFonts w:ascii="Times New Roman" w:hAnsi="Times New Roman"/>
          <w:sz w:val="20"/>
          <w:szCs w:val="20"/>
        </w:rPr>
      </w:pPr>
      <w:r w:rsidRPr="008528CE">
        <w:rPr>
          <w:rFonts w:ascii="Times New Roman" w:hAnsi="Times New Roman"/>
          <w:sz w:val="20"/>
          <w:szCs w:val="20"/>
        </w:rPr>
        <w:t>(komisijos narių pareigos, vardai ir pavardės)</w:t>
      </w:r>
    </w:p>
    <w:p w14:paraId="1A79520B" w14:textId="77777777" w:rsidR="00E0374D" w:rsidRPr="008528CE" w:rsidRDefault="00E0374D" w:rsidP="00E0374D">
      <w:pPr>
        <w:tabs>
          <w:tab w:val="right" w:leader="underscore" w:pos="9072"/>
        </w:tabs>
        <w:spacing w:after="0"/>
        <w:jc w:val="both"/>
        <w:rPr>
          <w:rFonts w:ascii="Times New Roman" w:hAnsi="Times New Roman"/>
          <w:sz w:val="24"/>
          <w:szCs w:val="20"/>
        </w:rPr>
      </w:pPr>
    </w:p>
    <w:p w14:paraId="3B4D36BB" w14:textId="77777777" w:rsidR="00E0374D" w:rsidRPr="008528CE" w:rsidRDefault="00E0374D" w:rsidP="00E0374D">
      <w:pPr>
        <w:tabs>
          <w:tab w:val="right" w:leader="underscore" w:pos="9072"/>
        </w:tabs>
        <w:spacing w:after="0"/>
        <w:jc w:val="both"/>
        <w:rPr>
          <w:rFonts w:ascii="Times New Roman" w:hAnsi="Times New Roman"/>
          <w:color w:val="000000"/>
          <w:sz w:val="24"/>
          <w:szCs w:val="20"/>
        </w:rPr>
      </w:pPr>
      <w:r w:rsidRPr="008528CE">
        <w:rPr>
          <w:rFonts w:ascii="Times New Roman" w:hAnsi="Times New Roman"/>
          <w:color w:val="000000"/>
          <w:sz w:val="24"/>
          <w:szCs w:val="20"/>
        </w:rPr>
        <w:t>teikia bibliotekos dokumentų, kuriuos siūloma pripažinti nereikalingais arba netinkamais (negalimais) naudoti, sąrašą.</w:t>
      </w:r>
    </w:p>
    <w:p w14:paraId="1C396965" w14:textId="77777777" w:rsidR="00E0374D" w:rsidRPr="008528CE" w:rsidRDefault="00E0374D" w:rsidP="00E0374D">
      <w:pPr>
        <w:tabs>
          <w:tab w:val="right" w:leader="underscore" w:pos="9072"/>
        </w:tabs>
        <w:spacing w:after="0"/>
        <w:jc w:val="both"/>
        <w:rPr>
          <w:rFonts w:ascii="Times New Roman" w:hAnsi="Times New Roman"/>
          <w:sz w:val="24"/>
          <w:szCs w:val="20"/>
        </w:rPr>
      </w:pPr>
    </w:p>
    <w:p w14:paraId="618D09C7" w14:textId="77777777" w:rsidR="00E0374D" w:rsidRPr="008528CE" w:rsidRDefault="00E0374D" w:rsidP="00E0374D">
      <w:pPr>
        <w:tabs>
          <w:tab w:val="right" w:leader="underscore" w:pos="9072"/>
        </w:tabs>
        <w:spacing w:after="0"/>
        <w:jc w:val="both"/>
        <w:rPr>
          <w:rFonts w:ascii="Times New Roman" w:hAnsi="Times New Roman"/>
          <w:sz w:val="24"/>
          <w:szCs w:val="20"/>
        </w:rPr>
      </w:pPr>
      <w:r w:rsidRPr="008528CE">
        <w:rPr>
          <w:rFonts w:ascii="Times New Roman" w:hAnsi="Times New Roman"/>
          <w:b/>
          <w:bCs/>
          <w:sz w:val="24"/>
          <w:szCs w:val="20"/>
        </w:rPr>
        <w:t>Pripažinimo nereikalingais arba netinkamais (negalimais) naudoti priežastis</w:t>
      </w:r>
      <w:r w:rsidRPr="008528CE">
        <w:rPr>
          <w:rFonts w:ascii="Times New Roman" w:hAnsi="Times New Roman"/>
          <w:sz w:val="24"/>
          <w:szCs w:val="20"/>
        </w:rPr>
        <w:t xml:space="preserve">: </w:t>
      </w:r>
    </w:p>
    <w:p w14:paraId="7ABCF912" w14:textId="77777777" w:rsidR="00E0374D" w:rsidRPr="008528CE" w:rsidRDefault="00E0374D" w:rsidP="00E0374D">
      <w:pPr>
        <w:widowControl w:val="0"/>
        <w:suppressAutoHyphens/>
        <w:spacing w:after="0" w:line="240" w:lineRule="auto"/>
        <w:ind w:left="709" w:hanging="283"/>
        <w:jc w:val="both"/>
        <w:rPr>
          <w:rFonts w:ascii="Times New Roman" w:hAnsi="Times New Roman"/>
          <w:sz w:val="24"/>
          <w:szCs w:val="24"/>
        </w:rPr>
      </w:pPr>
      <w:r w:rsidRPr="008528CE">
        <w:rPr>
          <w:rFonts w:ascii="Symbol" w:hAnsi="Symbol"/>
          <w:sz w:val="24"/>
          <w:szCs w:val="24"/>
        </w:rPr>
        <w:t></w:t>
      </w:r>
      <w:r w:rsidRPr="008528CE">
        <w:rPr>
          <w:rFonts w:ascii="Symbol" w:hAnsi="Symbol"/>
          <w:sz w:val="24"/>
          <w:szCs w:val="24"/>
        </w:rPr>
        <w:tab/>
      </w:r>
      <w:r w:rsidRPr="008528CE">
        <w:rPr>
          <w:rFonts w:ascii="Times New Roman" w:hAnsi="Times New Roman"/>
          <w:sz w:val="24"/>
          <w:szCs w:val="24"/>
        </w:rPr>
        <w:t xml:space="preserve">bibliotekai tapo neaktualūs (neaktualus turinys, didelis </w:t>
      </w:r>
      <w:proofErr w:type="spellStart"/>
      <w:r w:rsidRPr="008528CE">
        <w:rPr>
          <w:rFonts w:ascii="Times New Roman" w:hAnsi="Times New Roman"/>
          <w:sz w:val="24"/>
          <w:szCs w:val="24"/>
        </w:rPr>
        <w:t>egzemplioriškumas</w:t>
      </w:r>
      <w:proofErr w:type="spellEnd"/>
      <w:r w:rsidRPr="008528CE">
        <w:rPr>
          <w:rFonts w:ascii="Times New Roman" w:hAnsi="Times New Roman"/>
          <w:sz w:val="24"/>
          <w:szCs w:val="24"/>
        </w:rPr>
        <w:t xml:space="preserve">) </w:t>
      </w:r>
    </w:p>
    <w:p w14:paraId="3EAC2951" w14:textId="77777777" w:rsidR="00E0374D" w:rsidRPr="008528CE" w:rsidRDefault="00E0374D" w:rsidP="00E0374D">
      <w:pPr>
        <w:widowControl w:val="0"/>
        <w:suppressAutoHyphens/>
        <w:spacing w:after="0" w:line="240" w:lineRule="auto"/>
        <w:ind w:left="709" w:hanging="283"/>
        <w:jc w:val="both"/>
        <w:rPr>
          <w:rFonts w:ascii="Times New Roman" w:hAnsi="Times New Roman"/>
          <w:sz w:val="24"/>
          <w:szCs w:val="24"/>
        </w:rPr>
      </w:pPr>
      <w:r w:rsidRPr="008528CE">
        <w:rPr>
          <w:rFonts w:ascii="Symbol" w:hAnsi="Symbol"/>
          <w:sz w:val="24"/>
          <w:szCs w:val="24"/>
        </w:rPr>
        <w:t></w:t>
      </w:r>
      <w:r w:rsidRPr="008528CE">
        <w:rPr>
          <w:rFonts w:ascii="Symbol" w:hAnsi="Symbol"/>
          <w:sz w:val="24"/>
          <w:szCs w:val="24"/>
        </w:rPr>
        <w:tab/>
      </w:r>
      <w:r w:rsidRPr="008528CE">
        <w:rPr>
          <w:rFonts w:ascii="Times New Roman" w:hAnsi="Times New Roman"/>
          <w:sz w:val="24"/>
          <w:szCs w:val="24"/>
        </w:rPr>
        <w:t>nusidėvėjo fiziškai ar funkciškai (technologiškai)</w:t>
      </w:r>
    </w:p>
    <w:p w14:paraId="6DB9D2FA" w14:textId="77777777" w:rsidR="00E0374D" w:rsidRPr="008528CE" w:rsidRDefault="00E0374D" w:rsidP="00E0374D">
      <w:pPr>
        <w:widowControl w:val="0"/>
        <w:suppressAutoHyphens/>
        <w:spacing w:after="0" w:line="240" w:lineRule="auto"/>
        <w:ind w:left="709" w:hanging="294"/>
        <w:jc w:val="both"/>
        <w:rPr>
          <w:rFonts w:ascii="Times New Roman" w:hAnsi="Times New Roman"/>
          <w:sz w:val="24"/>
          <w:szCs w:val="24"/>
        </w:rPr>
      </w:pPr>
      <w:r w:rsidRPr="008528CE">
        <w:rPr>
          <w:rFonts w:ascii="Symbol" w:hAnsi="Symbol"/>
          <w:sz w:val="24"/>
          <w:szCs w:val="24"/>
        </w:rPr>
        <w:t></w:t>
      </w:r>
      <w:r w:rsidRPr="008528CE">
        <w:rPr>
          <w:rFonts w:ascii="Symbol" w:hAnsi="Symbol"/>
          <w:sz w:val="24"/>
          <w:szCs w:val="24"/>
        </w:rPr>
        <w:tab/>
      </w:r>
      <w:r w:rsidRPr="008528CE">
        <w:rPr>
          <w:rFonts w:ascii="Times New Roman" w:hAnsi="Times New Roman"/>
          <w:sz w:val="24"/>
          <w:szCs w:val="24"/>
        </w:rPr>
        <w:t xml:space="preserve">prarasti (negrąžinti, neteisėtai pasisavinti) ar sugadinti dėl vartotojų veikos ir </w:t>
      </w:r>
      <w:r w:rsidRPr="008528CE">
        <w:rPr>
          <w:rFonts w:ascii="Times New Roman" w:hAnsi="Times New Roman"/>
          <w:color w:val="000000"/>
          <w:sz w:val="24"/>
          <w:szCs w:val="24"/>
        </w:rPr>
        <w:t>šis faktas įformintas atitinkamu dokumentu</w:t>
      </w:r>
    </w:p>
    <w:p w14:paraId="0CDFB6C3" w14:textId="77777777" w:rsidR="00E0374D" w:rsidRPr="008528CE" w:rsidRDefault="00E0374D" w:rsidP="00E0374D">
      <w:pPr>
        <w:widowControl w:val="0"/>
        <w:suppressAutoHyphens/>
        <w:spacing w:after="0" w:line="240" w:lineRule="auto"/>
        <w:ind w:left="709" w:hanging="283"/>
        <w:jc w:val="both"/>
        <w:rPr>
          <w:rFonts w:ascii="Times New Roman" w:hAnsi="Times New Roman"/>
          <w:sz w:val="24"/>
          <w:szCs w:val="24"/>
        </w:rPr>
      </w:pPr>
      <w:r w:rsidRPr="008528CE">
        <w:rPr>
          <w:rFonts w:ascii="Symbol" w:hAnsi="Symbol"/>
          <w:sz w:val="24"/>
          <w:szCs w:val="24"/>
        </w:rPr>
        <w:t></w:t>
      </w:r>
      <w:r w:rsidRPr="008528CE">
        <w:rPr>
          <w:rFonts w:ascii="Symbol" w:hAnsi="Symbol"/>
          <w:sz w:val="24"/>
          <w:szCs w:val="24"/>
        </w:rPr>
        <w:tab/>
      </w:r>
      <w:r w:rsidRPr="008528CE">
        <w:rPr>
          <w:rFonts w:ascii="Times New Roman" w:hAnsi="Times New Roman"/>
          <w:sz w:val="24"/>
          <w:szCs w:val="24"/>
        </w:rPr>
        <w:t>pasibaigė elektroninio dokumento licencijos galiojimo terminas</w:t>
      </w:r>
    </w:p>
    <w:p w14:paraId="7D7306B7" w14:textId="77777777" w:rsidR="00E0374D" w:rsidRPr="008528CE" w:rsidRDefault="00E0374D" w:rsidP="00E0374D">
      <w:pPr>
        <w:widowControl w:val="0"/>
        <w:suppressAutoHyphens/>
        <w:spacing w:after="0" w:line="240" w:lineRule="auto"/>
        <w:ind w:left="709" w:hanging="283"/>
        <w:jc w:val="both"/>
        <w:rPr>
          <w:rFonts w:ascii="Times New Roman" w:hAnsi="Times New Roman"/>
          <w:sz w:val="24"/>
          <w:szCs w:val="24"/>
        </w:rPr>
      </w:pPr>
      <w:r w:rsidRPr="008528CE">
        <w:rPr>
          <w:rFonts w:ascii="Symbol" w:hAnsi="Symbol"/>
          <w:sz w:val="24"/>
          <w:szCs w:val="24"/>
        </w:rPr>
        <w:t></w:t>
      </w:r>
      <w:r w:rsidRPr="008528CE">
        <w:rPr>
          <w:rFonts w:ascii="Symbol" w:hAnsi="Symbol"/>
          <w:sz w:val="24"/>
          <w:szCs w:val="24"/>
        </w:rPr>
        <w:tab/>
      </w:r>
      <w:r w:rsidRPr="008528CE">
        <w:rPr>
          <w:rFonts w:ascii="Times New Roman" w:hAnsi="Times New Roman"/>
          <w:sz w:val="24"/>
          <w:szCs w:val="24"/>
        </w:rPr>
        <w:t xml:space="preserve">sunaikinti (sugadinti) avarijų, gaisrų ir kitų stichinių nelaimių metu ir šis faktas </w:t>
      </w:r>
      <w:r w:rsidRPr="008528CE">
        <w:rPr>
          <w:rFonts w:ascii="Times New Roman" w:hAnsi="Times New Roman"/>
          <w:color w:val="000000"/>
          <w:sz w:val="24"/>
          <w:szCs w:val="24"/>
        </w:rPr>
        <w:t>įformintas atitinkamu dokumentu</w:t>
      </w:r>
    </w:p>
    <w:p w14:paraId="40D59D4E" w14:textId="77777777" w:rsidR="00E0374D" w:rsidRPr="008528CE" w:rsidRDefault="00E0374D" w:rsidP="00E0374D">
      <w:pPr>
        <w:tabs>
          <w:tab w:val="right" w:leader="underscore" w:pos="9072"/>
        </w:tabs>
        <w:spacing w:after="0"/>
        <w:jc w:val="both"/>
        <w:rPr>
          <w:rFonts w:ascii="Times New Roman" w:hAnsi="Times New Roman"/>
          <w:b/>
          <w:bCs/>
          <w:sz w:val="24"/>
          <w:szCs w:val="20"/>
        </w:rPr>
      </w:pPr>
    </w:p>
    <w:p w14:paraId="5E0098DE" w14:textId="77777777" w:rsidR="00E0374D" w:rsidRPr="008528CE" w:rsidRDefault="00E0374D" w:rsidP="00E0374D">
      <w:pPr>
        <w:tabs>
          <w:tab w:val="right" w:leader="underscore" w:pos="9072"/>
        </w:tabs>
        <w:spacing w:after="0" w:line="240" w:lineRule="auto"/>
        <w:jc w:val="both"/>
        <w:rPr>
          <w:rFonts w:ascii="Times New Roman" w:hAnsi="Times New Roman"/>
          <w:sz w:val="24"/>
          <w:szCs w:val="20"/>
        </w:rPr>
      </w:pPr>
      <w:r w:rsidRPr="008528CE">
        <w:rPr>
          <w:rFonts w:ascii="Times New Roman" w:hAnsi="Times New Roman"/>
          <w:b/>
          <w:bCs/>
          <w:sz w:val="24"/>
          <w:szCs w:val="20"/>
        </w:rPr>
        <w:t>Tolesnio panaudojimo galimybės</w:t>
      </w:r>
      <w:r w:rsidRPr="008528CE">
        <w:rPr>
          <w:rFonts w:ascii="Times New Roman" w:hAnsi="Times New Roman"/>
          <w:sz w:val="24"/>
          <w:szCs w:val="20"/>
        </w:rPr>
        <w:t xml:space="preserve">: </w:t>
      </w:r>
    </w:p>
    <w:p w14:paraId="6581A52B" w14:textId="526D2F1F" w:rsidR="00AC417B" w:rsidRDefault="00AC417B" w:rsidP="00AC417B">
      <w:pPr>
        <w:tabs>
          <w:tab w:val="right" w:leader="underscore" w:pos="9072"/>
        </w:tabs>
        <w:spacing w:after="0" w:line="240" w:lineRule="auto"/>
        <w:ind w:left="720" w:hanging="360"/>
        <w:jc w:val="center"/>
        <w:rPr>
          <w:rFonts w:ascii="Symbol" w:hAnsi="Symbol"/>
          <w:color w:val="000000"/>
          <w:sz w:val="24"/>
          <w:szCs w:val="20"/>
        </w:rPr>
      </w:pPr>
      <w:r>
        <w:rPr>
          <w:rFonts w:ascii="Symbol" w:hAnsi="Symbol"/>
          <w:color w:val="000000"/>
          <w:sz w:val="24"/>
          <w:szCs w:val="20"/>
        </w:rPr>
        <w:t></w:t>
      </w:r>
      <w:r>
        <w:rPr>
          <w:rFonts w:ascii="Symbol" w:hAnsi="Symbol"/>
          <w:color w:val="000000"/>
          <w:sz w:val="24"/>
          <w:szCs w:val="20"/>
        </w:rPr>
        <w:t></w:t>
      </w:r>
    </w:p>
    <w:p w14:paraId="41B59852" w14:textId="77777777" w:rsidR="00AC417B" w:rsidRDefault="00AC417B" w:rsidP="00AC417B">
      <w:pPr>
        <w:tabs>
          <w:tab w:val="right" w:leader="underscore" w:pos="9072"/>
        </w:tabs>
        <w:spacing w:after="0" w:line="240" w:lineRule="auto"/>
        <w:ind w:left="720" w:hanging="360"/>
        <w:jc w:val="center"/>
        <w:rPr>
          <w:rFonts w:ascii="Symbol" w:hAnsi="Symbol"/>
          <w:color w:val="000000"/>
          <w:sz w:val="24"/>
          <w:szCs w:val="20"/>
        </w:rPr>
      </w:pPr>
    </w:p>
    <w:p w14:paraId="57F56D31" w14:textId="7666EC3C" w:rsidR="00E0374D" w:rsidRPr="008528CE" w:rsidRDefault="00E0374D" w:rsidP="00E0374D">
      <w:pPr>
        <w:tabs>
          <w:tab w:val="right" w:leader="underscore" w:pos="9072"/>
        </w:tabs>
        <w:spacing w:after="0" w:line="240" w:lineRule="auto"/>
        <w:ind w:left="720" w:hanging="360"/>
        <w:jc w:val="both"/>
        <w:rPr>
          <w:rFonts w:ascii="Times New Roman" w:hAnsi="Times New Roman"/>
          <w:color w:val="000000"/>
          <w:sz w:val="24"/>
          <w:szCs w:val="20"/>
        </w:rPr>
      </w:pPr>
      <w:r w:rsidRPr="008528CE">
        <w:rPr>
          <w:rFonts w:ascii="Symbol" w:hAnsi="Symbol"/>
          <w:color w:val="000000"/>
          <w:sz w:val="24"/>
          <w:szCs w:val="20"/>
        </w:rPr>
        <w:t></w:t>
      </w:r>
      <w:r w:rsidRPr="008528CE">
        <w:rPr>
          <w:rFonts w:ascii="Symbol" w:hAnsi="Symbol"/>
          <w:color w:val="000000"/>
          <w:sz w:val="24"/>
          <w:szCs w:val="20"/>
        </w:rPr>
        <w:tab/>
      </w:r>
      <w:r w:rsidRPr="008528CE">
        <w:rPr>
          <w:rFonts w:ascii="Times New Roman" w:hAnsi="Times New Roman"/>
          <w:color w:val="000000"/>
          <w:sz w:val="24"/>
          <w:szCs w:val="24"/>
        </w:rPr>
        <w:t>perduoti patikėjimo arba panaudos nuosavybės teise subjektams pagal Valstybės ir savivaldybių turto valdymo, naudojimo ir disponavimo juo įstatymą</w:t>
      </w:r>
    </w:p>
    <w:p w14:paraId="7D6AC3E5" w14:textId="77777777" w:rsidR="00E0374D" w:rsidRPr="008528CE" w:rsidRDefault="00E0374D" w:rsidP="00E0374D">
      <w:pPr>
        <w:tabs>
          <w:tab w:val="right" w:leader="underscore" w:pos="9072"/>
        </w:tabs>
        <w:spacing w:after="0" w:line="240" w:lineRule="auto"/>
        <w:ind w:left="720" w:hanging="360"/>
        <w:jc w:val="both"/>
        <w:rPr>
          <w:rFonts w:ascii="Times New Roman" w:hAnsi="Times New Roman"/>
          <w:color w:val="000000"/>
          <w:sz w:val="24"/>
          <w:szCs w:val="20"/>
        </w:rPr>
      </w:pPr>
      <w:r w:rsidRPr="008528CE">
        <w:rPr>
          <w:rFonts w:ascii="Symbol" w:hAnsi="Symbol"/>
          <w:color w:val="000000"/>
          <w:sz w:val="24"/>
          <w:szCs w:val="20"/>
        </w:rPr>
        <w:t></w:t>
      </w:r>
      <w:r w:rsidRPr="008528CE">
        <w:rPr>
          <w:rFonts w:ascii="Symbol" w:hAnsi="Symbol"/>
          <w:color w:val="000000"/>
          <w:sz w:val="24"/>
          <w:szCs w:val="20"/>
        </w:rPr>
        <w:tab/>
      </w:r>
      <w:r w:rsidRPr="008528CE">
        <w:rPr>
          <w:rFonts w:ascii="Times New Roman" w:hAnsi="Times New Roman"/>
          <w:color w:val="000000"/>
          <w:sz w:val="24"/>
          <w:szCs w:val="20"/>
        </w:rPr>
        <w:t>parduoti aukcione</w:t>
      </w:r>
    </w:p>
    <w:p w14:paraId="03EA12E5" w14:textId="77777777" w:rsidR="00E0374D" w:rsidRPr="008528CE" w:rsidRDefault="00E0374D" w:rsidP="00E0374D">
      <w:pPr>
        <w:tabs>
          <w:tab w:val="right" w:leader="underscore" w:pos="9072"/>
        </w:tabs>
        <w:spacing w:after="0" w:line="240" w:lineRule="auto"/>
        <w:ind w:left="720" w:hanging="360"/>
        <w:jc w:val="both"/>
        <w:rPr>
          <w:rFonts w:ascii="Times New Roman" w:hAnsi="Times New Roman"/>
          <w:color w:val="000000"/>
          <w:sz w:val="24"/>
          <w:szCs w:val="20"/>
        </w:rPr>
      </w:pPr>
      <w:r w:rsidRPr="008528CE">
        <w:rPr>
          <w:rFonts w:ascii="Symbol" w:hAnsi="Symbol"/>
          <w:color w:val="000000"/>
          <w:sz w:val="24"/>
          <w:szCs w:val="20"/>
        </w:rPr>
        <w:t></w:t>
      </w:r>
      <w:r w:rsidRPr="008528CE">
        <w:rPr>
          <w:rFonts w:ascii="Symbol" w:hAnsi="Symbol"/>
          <w:color w:val="000000"/>
          <w:sz w:val="24"/>
          <w:szCs w:val="20"/>
        </w:rPr>
        <w:tab/>
      </w:r>
      <w:r w:rsidRPr="008528CE">
        <w:rPr>
          <w:rFonts w:ascii="Times New Roman" w:hAnsi="Times New Roman"/>
          <w:color w:val="000000"/>
          <w:sz w:val="24"/>
          <w:szCs w:val="20"/>
        </w:rPr>
        <w:t>siūlyti bibliotekoms mainams</w:t>
      </w:r>
    </w:p>
    <w:p w14:paraId="45E3817B" w14:textId="77777777" w:rsidR="00E0374D" w:rsidRPr="008528CE" w:rsidRDefault="00E0374D" w:rsidP="00E0374D">
      <w:pPr>
        <w:tabs>
          <w:tab w:val="right" w:leader="underscore" w:pos="9072"/>
        </w:tabs>
        <w:spacing w:after="0" w:line="240" w:lineRule="auto"/>
        <w:ind w:left="720" w:hanging="360"/>
        <w:jc w:val="both"/>
        <w:rPr>
          <w:rFonts w:ascii="Times New Roman" w:hAnsi="Times New Roman"/>
          <w:color w:val="000000"/>
          <w:sz w:val="24"/>
          <w:szCs w:val="20"/>
        </w:rPr>
      </w:pPr>
      <w:r w:rsidRPr="008528CE">
        <w:rPr>
          <w:rFonts w:ascii="Symbol" w:hAnsi="Symbol"/>
          <w:color w:val="000000"/>
          <w:sz w:val="24"/>
          <w:szCs w:val="20"/>
        </w:rPr>
        <w:t></w:t>
      </w:r>
      <w:r w:rsidRPr="008528CE">
        <w:rPr>
          <w:rFonts w:ascii="Symbol" w:hAnsi="Symbol"/>
          <w:color w:val="000000"/>
          <w:sz w:val="24"/>
          <w:szCs w:val="20"/>
        </w:rPr>
        <w:tab/>
      </w:r>
      <w:r w:rsidRPr="008528CE">
        <w:rPr>
          <w:rFonts w:ascii="Times New Roman" w:hAnsi="Times New Roman"/>
          <w:color w:val="000000"/>
          <w:sz w:val="24"/>
          <w:szCs w:val="20"/>
        </w:rPr>
        <w:t>nurašyti</w:t>
      </w:r>
    </w:p>
    <w:p w14:paraId="43EB1E8E" w14:textId="77777777" w:rsidR="00E0374D" w:rsidRPr="008528CE" w:rsidRDefault="00E0374D" w:rsidP="00E0374D">
      <w:pPr>
        <w:tabs>
          <w:tab w:val="right" w:leader="underscore" w:pos="9072"/>
        </w:tabs>
        <w:spacing w:after="0"/>
        <w:jc w:val="both"/>
        <w:rPr>
          <w:rFonts w:ascii="Times New Roman" w:hAnsi="Times New Roman"/>
          <w:sz w:val="24"/>
          <w:szCs w:val="20"/>
        </w:rPr>
      </w:pPr>
    </w:p>
    <w:p w14:paraId="2E000361" w14:textId="77777777" w:rsidR="00E0374D" w:rsidRPr="008528CE" w:rsidRDefault="00E0374D" w:rsidP="00E0374D">
      <w:pPr>
        <w:tabs>
          <w:tab w:val="right" w:leader="underscore" w:pos="9072"/>
        </w:tabs>
        <w:spacing w:after="0"/>
        <w:jc w:val="both"/>
        <w:rPr>
          <w:rFonts w:ascii="Times New Roman" w:hAnsi="Times New Roman"/>
          <w:color w:val="000000"/>
          <w:sz w:val="24"/>
          <w:szCs w:val="20"/>
        </w:rPr>
      </w:pPr>
      <w:r w:rsidRPr="008528CE">
        <w:rPr>
          <w:rFonts w:ascii="Times New Roman" w:hAnsi="Times New Roman"/>
          <w:sz w:val="24"/>
          <w:szCs w:val="20"/>
        </w:rPr>
        <w:t xml:space="preserve">Iš viso ______ </w:t>
      </w:r>
      <w:proofErr w:type="spellStart"/>
      <w:r w:rsidRPr="008528CE">
        <w:rPr>
          <w:rFonts w:ascii="Times New Roman" w:hAnsi="Times New Roman"/>
          <w:sz w:val="24"/>
          <w:szCs w:val="20"/>
        </w:rPr>
        <w:t>fiz</w:t>
      </w:r>
      <w:proofErr w:type="spellEnd"/>
      <w:r w:rsidRPr="008528CE">
        <w:rPr>
          <w:rFonts w:ascii="Times New Roman" w:hAnsi="Times New Roman"/>
          <w:sz w:val="24"/>
          <w:szCs w:val="20"/>
        </w:rPr>
        <w:t>. vnt. už _______</w:t>
      </w:r>
      <w:proofErr w:type="spellStart"/>
      <w:r w:rsidRPr="008528CE">
        <w:rPr>
          <w:rFonts w:ascii="Times New Roman" w:hAnsi="Times New Roman"/>
          <w:sz w:val="24"/>
          <w:szCs w:val="20"/>
        </w:rPr>
        <w:t>Eur______ct</w:t>
      </w:r>
      <w:proofErr w:type="spellEnd"/>
      <w:r w:rsidRPr="008528CE">
        <w:rPr>
          <w:rFonts w:ascii="Times New Roman" w:hAnsi="Times New Roman"/>
          <w:sz w:val="24"/>
          <w:szCs w:val="20"/>
        </w:rPr>
        <w:t xml:space="preserve"> , inventorintų, neinventorintų (</w:t>
      </w:r>
      <w:r w:rsidRPr="008528CE">
        <w:rPr>
          <w:rFonts w:ascii="Times New Roman" w:hAnsi="Times New Roman"/>
          <w:i/>
          <w:iCs/>
          <w:sz w:val="24"/>
          <w:szCs w:val="20"/>
        </w:rPr>
        <w:t>nereikalingą išbraukti</w:t>
      </w:r>
      <w:r w:rsidRPr="008528CE">
        <w:rPr>
          <w:rFonts w:ascii="Times New Roman" w:hAnsi="Times New Roman"/>
          <w:sz w:val="24"/>
          <w:szCs w:val="20"/>
        </w:rPr>
        <w:t>) dokumentų.</w:t>
      </w:r>
    </w:p>
    <w:p w14:paraId="518E7941" w14:textId="77777777" w:rsidR="00E0374D" w:rsidRPr="008528CE" w:rsidRDefault="00E0374D" w:rsidP="00E0374D">
      <w:pPr>
        <w:tabs>
          <w:tab w:val="right" w:leader="underscore" w:pos="9072"/>
        </w:tabs>
        <w:spacing w:after="0"/>
        <w:jc w:val="both"/>
        <w:rPr>
          <w:rFonts w:ascii="Times New Roman" w:hAnsi="Times New Roman"/>
          <w:sz w:val="24"/>
          <w:szCs w:val="20"/>
        </w:rPr>
      </w:pPr>
    </w:p>
    <w:p w14:paraId="61CE845C" w14:textId="77777777" w:rsidR="00E0374D" w:rsidRPr="008528CE" w:rsidRDefault="00E0374D" w:rsidP="00E0374D">
      <w:pPr>
        <w:spacing w:after="0" w:line="240" w:lineRule="auto"/>
        <w:jc w:val="both"/>
        <w:rPr>
          <w:rFonts w:ascii="Times New Roman" w:hAnsi="Times New Roman"/>
          <w:bCs/>
          <w:sz w:val="24"/>
          <w:szCs w:val="24"/>
        </w:rPr>
      </w:pPr>
      <w:r w:rsidRPr="008528CE">
        <w:rPr>
          <w:rFonts w:ascii="Times New Roman" w:hAnsi="Times New Roman"/>
          <w:bCs/>
          <w:sz w:val="24"/>
          <w:szCs w:val="24"/>
        </w:rPr>
        <w:t>PRIDEDAMA</w:t>
      </w:r>
      <w:r w:rsidRPr="008528CE">
        <w:rPr>
          <w:rFonts w:ascii="Times New Roman" w:hAnsi="Times New Roman"/>
          <w:b/>
          <w:bCs/>
          <w:sz w:val="24"/>
          <w:szCs w:val="20"/>
        </w:rPr>
        <w:t xml:space="preserve">. </w:t>
      </w:r>
      <w:r w:rsidRPr="008528CE">
        <w:rPr>
          <w:rFonts w:ascii="Times New Roman" w:hAnsi="Times New Roman"/>
          <w:color w:val="000000"/>
          <w:sz w:val="24"/>
          <w:szCs w:val="20"/>
        </w:rPr>
        <w:t>Siūlomų pripažinti nereikalingais arba netinkamais (negalimais) naudoti dokumentų sąrašas</w:t>
      </w:r>
      <w:r w:rsidRPr="008528CE">
        <w:rPr>
          <w:rFonts w:ascii="Times New Roman" w:hAnsi="Times New Roman"/>
          <w:bCs/>
          <w:sz w:val="24"/>
          <w:szCs w:val="24"/>
        </w:rPr>
        <w:t xml:space="preserve">: ____lapai. </w:t>
      </w:r>
    </w:p>
    <w:p w14:paraId="4AB89DC8" w14:textId="77777777" w:rsidR="00E0374D" w:rsidRPr="008528CE" w:rsidRDefault="00E0374D" w:rsidP="00E0374D">
      <w:pPr>
        <w:spacing w:after="0" w:line="240" w:lineRule="auto"/>
        <w:jc w:val="both"/>
        <w:rPr>
          <w:rFonts w:ascii="Times New Roman" w:hAnsi="Times New Roman"/>
          <w:strike/>
          <w:sz w:val="24"/>
          <w:szCs w:val="24"/>
          <w:lang w:val="pt-BR"/>
        </w:rPr>
      </w:pPr>
    </w:p>
    <w:p w14:paraId="2789CBC3" w14:textId="77777777" w:rsidR="00E0374D" w:rsidRPr="008528CE" w:rsidRDefault="00E0374D" w:rsidP="00E0374D">
      <w:pPr>
        <w:spacing w:after="0" w:line="240" w:lineRule="auto"/>
        <w:jc w:val="both"/>
        <w:rPr>
          <w:rFonts w:ascii="Times New Roman" w:hAnsi="Times New Roman"/>
          <w:strike/>
          <w:sz w:val="24"/>
          <w:szCs w:val="24"/>
          <w:lang w:val="pt-BR"/>
        </w:rPr>
      </w:pPr>
    </w:p>
    <w:tbl>
      <w:tblPr>
        <w:tblW w:w="9070" w:type="dxa"/>
        <w:tblLook w:val="01E0" w:firstRow="1" w:lastRow="1" w:firstColumn="1" w:lastColumn="1" w:noHBand="0" w:noVBand="0"/>
      </w:tblPr>
      <w:tblGrid>
        <w:gridCol w:w="3708"/>
        <w:gridCol w:w="2316"/>
        <w:gridCol w:w="3046"/>
      </w:tblGrid>
      <w:tr w:rsidR="00E0374D" w:rsidRPr="008528CE" w14:paraId="422BA12D" w14:textId="77777777" w:rsidTr="00A73D73">
        <w:tc>
          <w:tcPr>
            <w:tcW w:w="3708" w:type="dxa"/>
            <w:hideMark/>
          </w:tcPr>
          <w:p w14:paraId="6C5AC3F7" w14:textId="77777777" w:rsidR="00E0374D" w:rsidRPr="008528CE" w:rsidRDefault="00E0374D" w:rsidP="00A73D73">
            <w:pPr>
              <w:tabs>
                <w:tab w:val="left" w:leader="underscore" w:pos="8789"/>
              </w:tabs>
              <w:spacing w:after="0"/>
              <w:rPr>
                <w:rFonts w:ascii="Times New Roman" w:hAnsi="Times New Roman"/>
                <w:sz w:val="24"/>
                <w:szCs w:val="20"/>
              </w:rPr>
            </w:pPr>
            <w:r w:rsidRPr="008528CE">
              <w:rPr>
                <w:rFonts w:ascii="Times New Roman" w:hAnsi="Times New Roman"/>
                <w:sz w:val="24"/>
                <w:szCs w:val="20"/>
              </w:rPr>
              <w:t>Komisijos pirmininkas</w:t>
            </w:r>
          </w:p>
        </w:tc>
        <w:tc>
          <w:tcPr>
            <w:tcW w:w="2316" w:type="dxa"/>
            <w:hideMark/>
          </w:tcPr>
          <w:p w14:paraId="711CC98C" w14:textId="77777777" w:rsidR="00E0374D" w:rsidRPr="008528CE" w:rsidRDefault="00E0374D" w:rsidP="00A73D73">
            <w:pPr>
              <w:tabs>
                <w:tab w:val="left" w:leader="underscore" w:pos="8789"/>
              </w:tabs>
              <w:spacing w:after="0"/>
              <w:rPr>
                <w:rFonts w:ascii="Times New Roman" w:hAnsi="Times New Roman"/>
              </w:rPr>
            </w:pPr>
            <w:r w:rsidRPr="008528CE">
              <w:rPr>
                <w:rFonts w:ascii="Times New Roman" w:hAnsi="Times New Roman"/>
              </w:rPr>
              <w:t>___________</w:t>
            </w:r>
          </w:p>
          <w:p w14:paraId="786CF292" w14:textId="77777777" w:rsidR="00E0374D" w:rsidRPr="008528CE" w:rsidRDefault="00E0374D" w:rsidP="00A73D73">
            <w:pPr>
              <w:tabs>
                <w:tab w:val="left" w:leader="underscore" w:pos="8789"/>
              </w:tabs>
              <w:spacing w:after="0"/>
              <w:rPr>
                <w:rFonts w:ascii="Times New Roman" w:hAnsi="Times New Roman"/>
                <w:sz w:val="20"/>
                <w:szCs w:val="20"/>
              </w:rPr>
            </w:pPr>
            <w:r w:rsidRPr="008528CE">
              <w:rPr>
                <w:rFonts w:ascii="Times New Roman" w:hAnsi="Times New Roman"/>
                <w:sz w:val="20"/>
                <w:szCs w:val="20"/>
              </w:rPr>
              <w:t>(parašas)</w:t>
            </w:r>
          </w:p>
        </w:tc>
        <w:tc>
          <w:tcPr>
            <w:tcW w:w="3046" w:type="dxa"/>
            <w:hideMark/>
          </w:tcPr>
          <w:p w14:paraId="06A2CED7" w14:textId="77777777" w:rsidR="00E0374D" w:rsidRPr="008528CE" w:rsidRDefault="00E0374D" w:rsidP="00A73D73">
            <w:pPr>
              <w:tabs>
                <w:tab w:val="left" w:leader="underscore" w:pos="8789"/>
              </w:tabs>
              <w:spacing w:after="0"/>
              <w:rPr>
                <w:rFonts w:ascii="Times New Roman" w:hAnsi="Times New Roman"/>
              </w:rPr>
            </w:pPr>
            <w:r w:rsidRPr="008528CE">
              <w:rPr>
                <w:rFonts w:ascii="Times New Roman" w:hAnsi="Times New Roman"/>
              </w:rPr>
              <w:t>___________________</w:t>
            </w:r>
          </w:p>
          <w:p w14:paraId="2EE5D510" w14:textId="77777777" w:rsidR="00E0374D" w:rsidRPr="008528CE" w:rsidRDefault="00E0374D" w:rsidP="00A73D73">
            <w:pPr>
              <w:tabs>
                <w:tab w:val="left" w:leader="underscore" w:pos="8789"/>
              </w:tabs>
              <w:spacing w:after="0"/>
              <w:rPr>
                <w:rFonts w:ascii="Times New Roman" w:hAnsi="Times New Roman"/>
                <w:sz w:val="20"/>
                <w:szCs w:val="20"/>
              </w:rPr>
            </w:pPr>
            <w:r w:rsidRPr="008528CE">
              <w:rPr>
                <w:rFonts w:ascii="Times New Roman" w:hAnsi="Times New Roman"/>
                <w:sz w:val="20"/>
                <w:szCs w:val="20"/>
              </w:rPr>
              <w:t>(vardas ir pavardė)</w:t>
            </w:r>
          </w:p>
        </w:tc>
      </w:tr>
    </w:tbl>
    <w:p w14:paraId="1ED31770" w14:textId="77777777" w:rsidR="00E0374D" w:rsidRPr="008528CE" w:rsidRDefault="00E0374D" w:rsidP="00E0374D">
      <w:pPr>
        <w:tabs>
          <w:tab w:val="left" w:leader="underscore" w:pos="8789"/>
        </w:tabs>
        <w:spacing w:after="0" w:line="240" w:lineRule="auto"/>
        <w:jc w:val="both"/>
        <w:rPr>
          <w:rFonts w:ascii="Times New Roman" w:hAnsi="Times New Roman"/>
          <w:sz w:val="24"/>
          <w:szCs w:val="20"/>
        </w:rPr>
      </w:pPr>
    </w:p>
    <w:tbl>
      <w:tblPr>
        <w:tblW w:w="9070" w:type="dxa"/>
        <w:tblLook w:val="01E0" w:firstRow="1" w:lastRow="1" w:firstColumn="1" w:lastColumn="1" w:noHBand="0" w:noVBand="0"/>
      </w:tblPr>
      <w:tblGrid>
        <w:gridCol w:w="3708"/>
        <w:gridCol w:w="2325"/>
        <w:gridCol w:w="3037"/>
      </w:tblGrid>
      <w:tr w:rsidR="00E0374D" w:rsidRPr="008528CE" w14:paraId="233E3CB1" w14:textId="77777777" w:rsidTr="00A73D73">
        <w:tc>
          <w:tcPr>
            <w:tcW w:w="3708" w:type="dxa"/>
            <w:hideMark/>
          </w:tcPr>
          <w:p w14:paraId="2336E03B" w14:textId="77777777" w:rsidR="00E0374D" w:rsidRPr="008528CE" w:rsidRDefault="00E0374D" w:rsidP="00A73D73">
            <w:pPr>
              <w:tabs>
                <w:tab w:val="left" w:leader="underscore" w:pos="8789"/>
              </w:tabs>
              <w:spacing w:after="0"/>
              <w:rPr>
                <w:rFonts w:ascii="Times New Roman" w:hAnsi="Times New Roman"/>
                <w:sz w:val="24"/>
                <w:szCs w:val="20"/>
              </w:rPr>
            </w:pPr>
            <w:r w:rsidRPr="008528CE">
              <w:rPr>
                <w:rFonts w:ascii="Times New Roman" w:hAnsi="Times New Roman"/>
                <w:sz w:val="24"/>
                <w:szCs w:val="20"/>
              </w:rPr>
              <w:t>Nariai:</w:t>
            </w:r>
          </w:p>
        </w:tc>
        <w:tc>
          <w:tcPr>
            <w:tcW w:w="2325" w:type="dxa"/>
            <w:hideMark/>
          </w:tcPr>
          <w:p w14:paraId="0B450849" w14:textId="77777777" w:rsidR="00E0374D" w:rsidRPr="008528CE" w:rsidRDefault="00E0374D" w:rsidP="00A73D73">
            <w:pPr>
              <w:tabs>
                <w:tab w:val="left" w:leader="underscore" w:pos="8789"/>
              </w:tabs>
              <w:spacing w:after="0"/>
              <w:rPr>
                <w:rFonts w:ascii="Times New Roman" w:hAnsi="Times New Roman"/>
              </w:rPr>
            </w:pPr>
            <w:r w:rsidRPr="008528CE">
              <w:rPr>
                <w:rFonts w:ascii="Times New Roman" w:hAnsi="Times New Roman"/>
              </w:rPr>
              <w:t>___________</w:t>
            </w:r>
          </w:p>
          <w:p w14:paraId="725B8B9E" w14:textId="77777777" w:rsidR="00E0374D" w:rsidRPr="008528CE" w:rsidRDefault="00E0374D" w:rsidP="00A73D73">
            <w:pPr>
              <w:tabs>
                <w:tab w:val="left" w:leader="underscore" w:pos="8789"/>
              </w:tabs>
              <w:spacing w:after="0"/>
              <w:rPr>
                <w:rFonts w:ascii="Times New Roman" w:hAnsi="Times New Roman"/>
                <w:sz w:val="20"/>
                <w:szCs w:val="20"/>
              </w:rPr>
            </w:pPr>
            <w:r w:rsidRPr="008528CE">
              <w:rPr>
                <w:rFonts w:ascii="Times New Roman" w:hAnsi="Times New Roman"/>
                <w:sz w:val="20"/>
                <w:szCs w:val="20"/>
              </w:rPr>
              <w:t>(parašas)</w:t>
            </w:r>
          </w:p>
          <w:p w14:paraId="3D0827F5" w14:textId="77777777" w:rsidR="00E0374D" w:rsidRPr="008528CE" w:rsidRDefault="00E0374D" w:rsidP="00A73D73">
            <w:pPr>
              <w:tabs>
                <w:tab w:val="left" w:leader="underscore" w:pos="8789"/>
              </w:tabs>
              <w:spacing w:after="0"/>
              <w:rPr>
                <w:rFonts w:ascii="Times New Roman" w:hAnsi="Times New Roman"/>
              </w:rPr>
            </w:pPr>
            <w:r w:rsidRPr="008528CE">
              <w:rPr>
                <w:rFonts w:ascii="Times New Roman" w:hAnsi="Times New Roman"/>
              </w:rPr>
              <w:t>___________</w:t>
            </w:r>
          </w:p>
          <w:p w14:paraId="7CF1A9B5" w14:textId="77777777" w:rsidR="00E0374D" w:rsidRPr="008528CE" w:rsidRDefault="00E0374D" w:rsidP="00A73D73">
            <w:pPr>
              <w:tabs>
                <w:tab w:val="left" w:leader="underscore" w:pos="8789"/>
              </w:tabs>
              <w:spacing w:after="0"/>
              <w:rPr>
                <w:rFonts w:ascii="Times New Roman" w:hAnsi="Times New Roman"/>
                <w:sz w:val="20"/>
                <w:szCs w:val="20"/>
              </w:rPr>
            </w:pPr>
            <w:r w:rsidRPr="008528CE">
              <w:rPr>
                <w:rFonts w:ascii="Times New Roman" w:hAnsi="Times New Roman"/>
                <w:sz w:val="20"/>
                <w:szCs w:val="20"/>
              </w:rPr>
              <w:t>(parašas)</w:t>
            </w:r>
          </w:p>
        </w:tc>
        <w:tc>
          <w:tcPr>
            <w:tcW w:w="3037" w:type="dxa"/>
            <w:hideMark/>
          </w:tcPr>
          <w:p w14:paraId="5E087E70" w14:textId="77777777" w:rsidR="00E0374D" w:rsidRPr="008528CE" w:rsidRDefault="00E0374D" w:rsidP="00A73D73">
            <w:pPr>
              <w:tabs>
                <w:tab w:val="left" w:leader="underscore" w:pos="8789"/>
              </w:tabs>
              <w:spacing w:after="0"/>
              <w:rPr>
                <w:rFonts w:ascii="Times New Roman" w:hAnsi="Times New Roman"/>
              </w:rPr>
            </w:pPr>
            <w:r w:rsidRPr="008528CE">
              <w:rPr>
                <w:rFonts w:ascii="Times New Roman" w:hAnsi="Times New Roman"/>
              </w:rPr>
              <w:t>___________________</w:t>
            </w:r>
          </w:p>
          <w:p w14:paraId="06E767EE" w14:textId="77777777" w:rsidR="00E0374D" w:rsidRPr="008528CE" w:rsidRDefault="00E0374D" w:rsidP="00A73D73">
            <w:pPr>
              <w:tabs>
                <w:tab w:val="left" w:leader="underscore" w:pos="8789"/>
              </w:tabs>
              <w:spacing w:after="0"/>
              <w:rPr>
                <w:rFonts w:ascii="Times New Roman" w:hAnsi="Times New Roman"/>
                <w:sz w:val="20"/>
                <w:szCs w:val="20"/>
              </w:rPr>
            </w:pPr>
            <w:r w:rsidRPr="008528CE">
              <w:rPr>
                <w:rFonts w:ascii="Times New Roman" w:hAnsi="Times New Roman"/>
                <w:sz w:val="20"/>
                <w:szCs w:val="20"/>
              </w:rPr>
              <w:t>(vardas ir pavardė)</w:t>
            </w:r>
          </w:p>
          <w:p w14:paraId="768AD5BF" w14:textId="77777777" w:rsidR="00E0374D" w:rsidRPr="008528CE" w:rsidRDefault="00E0374D" w:rsidP="00A73D73">
            <w:pPr>
              <w:tabs>
                <w:tab w:val="left" w:leader="underscore" w:pos="8789"/>
              </w:tabs>
              <w:spacing w:after="0"/>
              <w:rPr>
                <w:rFonts w:ascii="Times New Roman" w:hAnsi="Times New Roman"/>
              </w:rPr>
            </w:pPr>
            <w:r w:rsidRPr="008528CE">
              <w:rPr>
                <w:rFonts w:ascii="Times New Roman" w:hAnsi="Times New Roman"/>
              </w:rPr>
              <w:t>___________________</w:t>
            </w:r>
          </w:p>
          <w:p w14:paraId="4736FABF" w14:textId="77777777" w:rsidR="00E0374D" w:rsidRPr="008528CE" w:rsidRDefault="00E0374D" w:rsidP="00A73D73">
            <w:pPr>
              <w:tabs>
                <w:tab w:val="left" w:leader="underscore" w:pos="8789"/>
              </w:tabs>
              <w:spacing w:after="0"/>
              <w:rPr>
                <w:rFonts w:ascii="Times New Roman" w:hAnsi="Times New Roman"/>
                <w:sz w:val="20"/>
                <w:szCs w:val="20"/>
              </w:rPr>
            </w:pPr>
            <w:r w:rsidRPr="008528CE">
              <w:rPr>
                <w:rFonts w:ascii="Times New Roman" w:hAnsi="Times New Roman"/>
                <w:sz w:val="20"/>
                <w:szCs w:val="20"/>
              </w:rPr>
              <w:t>(vardas ir pavardė)</w:t>
            </w:r>
          </w:p>
        </w:tc>
      </w:tr>
    </w:tbl>
    <w:p w14:paraId="25AB1AD5" w14:textId="77777777" w:rsidR="00E0374D" w:rsidRPr="008528CE" w:rsidRDefault="00E0374D" w:rsidP="00E0374D">
      <w:pPr>
        <w:spacing w:after="0" w:line="240" w:lineRule="auto"/>
        <w:rPr>
          <w:rFonts w:ascii="Times New Roman" w:hAnsi="Times New Roman"/>
          <w:sz w:val="24"/>
          <w:szCs w:val="20"/>
        </w:rPr>
      </w:pPr>
    </w:p>
    <w:p w14:paraId="303130A0" w14:textId="77777777" w:rsidR="00E0374D" w:rsidRPr="008528CE"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6A233C65" w14:textId="77777777" w:rsidR="00E0374D" w:rsidRPr="008528CE"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p w14:paraId="64D0D976" w14:textId="77777777" w:rsidR="00E0374D" w:rsidRPr="008528CE" w:rsidRDefault="00E0374D" w:rsidP="00E0374D">
      <w:pPr>
        <w:keepLines/>
        <w:widowControl w:val="0"/>
        <w:tabs>
          <w:tab w:val="right" w:leader="underscore" w:pos="9072"/>
        </w:tabs>
        <w:suppressAutoHyphens/>
        <w:spacing w:after="0" w:line="240" w:lineRule="auto"/>
        <w:jc w:val="center"/>
        <w:rPr>
          <w:rFonts w:ascii="Times New Roman" w:hAnsi="Times New Roman"/>
          <w:color w:val="000000"/>
          <w:sz w:val="24"/>
          <w:szCs w:val="20"/>
        </w:rPr>
      </w:pPr>
      <w:r w:rsidRPr="008528CE">
        <w:rPr>
          <w:rFonts w:ascii="Times New Roman" w:hAnsi="Times New Roman"/>
          <w:color w:val="000000"/>
          <w:sz w:val="24"/>
          <w:szCs w:val="20"/>
        </w:rPr>
        <w:t>___________________</w:t>
      </w:r>
    </w:p>
    <w:p w14:paraId="3B337DDA" w14:textId="77777777" w:rsidR="00E0374D" w:rsidRDefault="00E0374D" w:rsidP="00E0374D">
      <w:pPr>
        <w:widowControl w:val="0"/>
        <w:suppressAutoHyphens/>
        <w:spacing w:after="0" w:line="240" w:lineRule="auto"/>
        <w:jc w:val="center"/>
        <w:rPr>
          <w:rFonts w:ascii="Times New Roman" w:hAnsi="Times New Roman"/>
          <w:sz w:val="24"/>
          <w:szCs w:val="20"/>
        </w:rPr>
      </w:pPr>
    </w:p>
    <w:p w14:paraId="416FE2F2" w14:textId="77777777" w:rsidR="00E0374D" w:rsidRDefault="00E0374D" w:rsidP="00E0374D">
      <w:pPr>
        <w:widowControl w:val="0"/>
        <w:suppressAutoHyphens/>
        <w:spacing w:after="0" w:line="240" w:lineRule="auto"/>
        <w:jc w:val="center"/>
        <w:rPr>
          <w:rFonts w:ascii="Times New Roman" w:hAnsi="Times New Roman"/>
          <w:sz w:val="24"/>
          <w:szCs w:val="20"/>
        </w:rPr>
      </w:pPr>
    </w:p>
    <w:p w14:paraId="7C623414" w14:textId="77777777" w:rsidR="00E0374D"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5E74DF1F" w14:textId="77777777" w:rsidR="00E0374D"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44A08BD7" w14:textId="77777777" w:rsidR="00E0374D"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5E21A04E" w14:textId="77777777" w:rsidR="00E0374D"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4B0FAB13" w14:textId="77777777" w:rsidR="00E0374D"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3322D078" w14:textId="77777777" w:rsidR="00E0374D"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59A459E4" w14:textId="77777777" w:rsidR="00E0374D"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111978EA" w14:textId="77777777" w:rsidR="00E0374D"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194070DE" w14:textId="77777777" w:rsidR="00E0374D"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5836AF8A" w14:textId="77777777" w:rsidR="00E0374D"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44F9387E" w14:textId="77777777" w:rsidR="00E0374D"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27F9212D" w14:textId="77777777" w:rsidR="00E0374D"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1B7A884D" w14:textId="77777777" w:rsidR="00E0374D"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5E7A1075" w14:textId="62CE4DBC" w:rsidR="00E0374D" w:rsidRDefault="00E0374D" w:rsidP="00AC417B">
      <w:pPr>
        <w:keepLines/>
        <w:widowControl w:val="0"/>
        <w:tabs>
          <w:tab w:val="right" w:leader="underscore" w:pos="9072"/>
        </w:tabs>
        <w:suppressAutoHyphens/>
        <w:spacing w:after="0" w:line="240" w:lineRule="auto"/>
        <w:ind w:firstLine="5102"/>
        <w:rPr>
          <w:rFonts w:ascii="Times New Roman" w:hAnsi="Times New Roman"/>
          <w:sz w:val="24"/>
          <w:szCs w:val="20"/>
        </w:rPr>
      </w:pPr>
    </w:p>
    <w:p w14:paraId="66AAC822" w14:textId="77777777" w:rsidR="00BA5635" w:rsidRDefault="00BA5635" w:rsidP="00AC417B">
      <w:pPr>
        <w:keepLines/>
        <w:widowControl w:val="0"/>
        <w:tabs>
          <w:tab w:val="right" w:leader="underscore" w:pos="9072"/>
        </w:tabs>
        <w:suppressAutoHyphens/>
        <w:spacing w:after="0" w:line="240" w:lineRule="auto"/>
        <w:ind w:firstLine="5102"/>
        <w:rPr>
          <w:rFonts w:ascii="Times New Roman" w:hAnsi="Times New Roman"/>
          <w:sz w:val="24"/>
          <w:szCs w:val="20"/>
        </w:rPr>
      </w:pPr>
    </w:p>
    <w:p w14:paraId="0BD64946" w14:textId="77777777" w:rsidR="00E0374D"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36C5C411" w14:textId="77777777" w:rsidR="00E0374D"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5BFF9E82" w14:textId="77777777" w:rsidR="00E0374D"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7870D55D" w14:textId="77777777" w:rsidR="00E0374D"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1BB63F75" w14:textId="77777777" w:rsidR="00E0374D"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39AD29EB" w14:textId="77777777" w:rsidR="00E0374D"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432E01F9" w14:textId="77777777" w:rsidR="00E0374D"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0FAB6DB7" w14:textId="77777777" w:rsidR="00BA5635" w:rsidRDefault="00BA5635"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1BC13414" w14:textId="77777777" w:rsidR="00BA5635" w:rsidRDefault="00BA5635"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7EF441F8" w14:textId="77777777" w:rsidR="00BA5635" w:rsidRDefault="00BA5635"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6BE1E7ED" w14:textId="77777777" w:rsidR="00BA5635" w:rsidRDefault="00BA5635"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0478EBE1" w14:textId="77777777" w:rsidR="00BA5635" w:rsidRDefault="00BA5635"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7B26DE74" w14:textId="77777777" w:rsidR="00BA5635" w:rsidRDefault="00BA5635"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7AEF22BF" w14:textId="77777777" w:rsidR="00BA5635" w:rsidRDefault="00BA5635" w:rsidP="00E0374D">
      <w:pPr>
        <w:keepLines/>
        <w:widowControl w:val="0"/>
        <w:tabs>
          <w:tab w:val="right" w:leader="underscore" w:pos="9072"/>
        </w:tabs>
        <w:suppressAutoHyphens/>
        <w:spacing w:after="0" w:line="240" w:lineRule="auto"/>
        <w:ind w:firstLine="5102"/>
        <w:jc w:val="right"/>
        <w:rPr>
          <w:rFonts w:ascii="Times New Roman" w:hAnsi="Times New Roman"/>
          <w:sz w:val="24"/>
          <w:szCs w:val="20"/>
        </w:rPr>
      </w:pPr>
    </w:p>
    <w:p w14:paraId="570E92FC" w14:textId="1D30F9E2" w:rsidR="00E0374D" w:rsidRPr="008528CE"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color w:val="000000"/>
          <w:sz w:val="24"/>
          <w:szCs w:val="20"/>
        </w:rPr>
      </w:pPr>
      <w:r w:rsidRPr="008528CE">
        <w:rPr>
          <w:rFonts w:ascii="Times New Roman" w:hAnsi="Times New Roman"/>
          <w:sz w:val="24"/>
          <w:szCs w:val="20"/>
        </w:rPr>
        <w:lastRenderedPageBreak/>
        <w:t>Dokumentų, siūlomų pripažinti nereikalingais arba netinkamais (negalimais) naudoti, akto priedas</w:t>
      </w:r>
    </w:p>
    <w:p w14:paraId="6529AC1B" w14:textId="77777777" w:rsidR="00E0374D" w:rsidRPr="008528CE" w:rsidRDefault="00E0374D" w:rsidP="00E0374D">
      <w:pPr>
        <w:keepLines/>
        <w:widowControl w:val="0"/>
        <w:tabs>
          <w:tab w:val="right" w:leader="underscore" w:pos="9072"/>
        </w:tabs>
        <w:suppressAutoHyphens/>
        <w:spacing w:after="0" w:line="240" w:lineRule="auto"/>
        <w:ind w:firstLine="5102"/>
        <w:jc w:val="right"/>
        <w:rPr>
          <w:rFonts w:ascii="Times New Roman" w:hAnsi="Times New Roman"/>
          <w:color w:val="000000"/>
          <w:sz w:val="24"/>
          <w:szCs w:val="20"/>
        </w:rPr>
      </w:pPr>
    </w:p>
    <w:p w14:paraId="0ABC6A7E" w14:textId="77777777" w:rsidR="00E0374D" w:rsidRPr="008528CE"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1437"/>
        <w:gridCol w:w="2934"/>
        <w:gridCol w:w="947"/>
        <w:gridCol w:w="1007"/>
        <w:gridCol w:w="2301"/>
      </w:tblGrid>
      <w:tr w:rsidR="00E0374D" w:rsidRPr="008528CE" w14:paraId="6818C29B" w14:textId="77777777" w:rsidTr="00A73D73">
        <w:tc>
          <w:tcPr>
            <w:tcW w:w="520" w:type="pct"/>
            <w:tcBorders>
              <w:top w:val="single" w:sz="4" w:space="0" w:color="auto"/>
              <w:left w:val="single" w:sz="4" w:space="0" w:color="auto"/>
              <w:bottom w:val="single" w:sz="4" w:space="0" w:color="auto"/>
              <w:right w:val="single" w:sz="4" w:space="0" w:color="auto"/>
            </w:tcBorders>
            <w:hideMark/>
          </w:tcPr>
          <w:p w14:paraId="794E1FB7" w14:textId="77777777" w:rsidR="00E0374D" w:rsidRPr="008528CE" w:rsidRDefault="00E0374D" w:rsidP="00A73D73">
            <w:pPr>
              <w:spacing w:after="0"/>
              <w:jc w:val="center"/>
              <w:rPr>
                <w:rFonts w:ascii="Times New Roman" w:hAnsi="Times New Roman"/>
                <w:b/>
                <w:lang w:val="pt-BR"/>
              </w:rPr>
            </w:pPr>
            <w:r w:rsidRPr="008528CE">
              <w:rPr>
                <w:rFonts w:ascii="Times New Roman" w:hAnsi="Times New Roman"/>
                <w:b/>
              </w:rPr>
              <w:t>Eil. Nr.</w:t>
            </w:r>
          </w:p>
        </w:tc>
        <w:tc>
          <w:tcPr>
            <w:tcW w:w="746" w:type="pct"/>
            <w:tcBorders>
              <w:top w:val="single" w:sz="4" w:space="0" w:color="auto"/>
              <w:left w:val="single" w:sz="4" w:space="0" w:color="auto"/>
              <w:bottom w:val="single" w:sz="4" w:space="0" w:color="auto"/>
              <w:right w:val="single" w:sz="4" w:space="0" w:color="auto"/>
            </w:tcBorders>
            <w:hideMark/>
          </w:tcPr>
          <w:p w14:paraId="4523954F" w14:textId="77777777" w:rsidR="00E0374D" w:rsidRPr="008528CE" w:rsidRDefault="00E0374D" w:rsidP="00A73D73">
            <w:pPr>
              <w:spacing w:after="0"/>
              <w:jc w:val="center"/>
              <w:rPr>
                <w:rFonts w:ascii="Times New Roman" w:hAnsi="Times New Roman"/>
                <w:b/>
                <w:lang w:val="pt-BR"/>
              </w:rPr>
            </w:pPr>
            <w:r w:rsidRPr="008528CE">
              <w:rPr>
                <w:rFonts w:ascii="Times New Roman" w:hAnsi="Times New Roman"/>
                <w:b/>
              </w:rPr>
              <w:t>Inventorinis numeris</w:t>
            </w:r>
          </w:p>
        </w:tc>
        <w:tc>
          <w:tcPr>
            <w:tcW w:w="1523" w:type="pct"/>
            <w:tcBorders>
              <w:top w:val="single" w:sz="4" w:space="0" w:color="auto"/>
              <w:left w:val="single" w:sz="4" w:space="0" w:color="auto"/>
              <w:bottom w:val="single" w:sz="4" w:space="0" w:color="auto"/>
              <w:right w:val="single" w:sz="4" w:space="0" w:color="auto"/>
            </w:tcBorders>
            <w:hideMark/>
          </w:tcPr>
          <w:p w14:paraId="0123CBD9" w14:textId="77777777" w:rsidR="00E0374D" w:rsidRPr="008528CE" w:rsidRDefault="00E0374D" w:rsidP="00A73D73">
            <w:pPr>
              <w:spacing w:after="0"/>
              <w:jc w:val="center"/>
              <w:rPr>
                <w:rFonts w:ascii="Times New Roman" w:hAnsi="Times New Roman"/>
                <w:b/>
              </w:rPr>
            </w:pPr>
            <w:r w:rsidRPr="008528CE">
              <w:rPr>
                <w:rFonts w:ascii="Times New Roman" w:hAnsi="Times New Roman"/>
                <w:b/>
              </w:rPr>
              <w:t xml:space="preserve">Autorius, antraštė  </w:t>
            </w:r>
          </w:p>
        </w:tc>
        <w:tc>
          <w:tcPr>
            <w:tcW w:w="492" w:type="pct"/>
            <w:tcBorders>
              <w:top w:val="single" w:sz="4" w:space="0" w:color="auto"/>
              <w:left w:val="single" w:sz="4" w:space="0" w:color="auto"/>
              <w:bottom w:val="single" w:sz="4" w:space="0" w:color="auto"/>
              <w:right w:val="single" w:sz="4" w:space="0" w:color="auto"/>
            </w:tcBorders>
          </w:tcPr>
          <w:p w14:paraId="554FF6A2" w14:textId="77777777" w:rsidR="00E0374D" w:rsidRPr="008528CE" w:rsidRDefault="00E0374D" w:rsidP="00A73D73">
            <w:pPr>
              <w:spacing w:after="0"/>
              <w:jc w:val="center"/>
              <w:rPr>
                <w:rFonts w:ascii="Times New Roman" w:hAnsi="Times New Roman"/>
                <w:b/>
              </w:rPr>
            </w:pPr>
            <w:r w:rsidRPr="008528CE">
              <w:rPr>
                <w:rFonts w:ascii="Times New Roman" w:hAnsi="Times New Roman"/>
                <w:b/>
              </w:rPr>
              <w:t>Metai</w:t>
            </w:r>
          </w:p>
        </w:tc>
        <w:tc>
          <w:tcPr>
            <w:tcW w:w="523" w:type="pct"/>
            <w:tcBorders>
              <w:top w:val="single" w:sz="4" w:space="0" w:color="auto"/>
              <w:left w:val="single" w:sz="4" w:space="0" w:color="auto"/>
              <w:bottom w:val="single" w:sz="4" w:space="0" w:color="auto"/>
              <w:right w:val="single" w:sz="4" w:space="0" w:color="auto"/>
            </w:tcBorders>
          </w:tcPr>
          <w:p w14:paraId="77B58488" w14:textId="77777777" w:rsidR="00E0374D" w:rsidRPr="008528CE" w:rsidRDefault="00E0374D" w:rsidP="00A73D73">
            <w:pPr>
              <w:spacing w:after="0"/>
              <w:jc w:val="center"/>
              <w:rPr>
                <w:rFonts w:ascii="Times New Roman" w:hAnsi="Times New Roman"/>
                <w:b/>
              </w:rPr>
            </w:pPr>
            <w:r w:rsidRPr="008528CE">
              <w:rPr>
                <w:rFonts w:ascii="Times New Roman" w:hAnsi="Times New Roman"/>
                <w:b/>
              </w:rPr>
              <w:t>Kaina</w:t>
            </w:r>
          </w:p>
        </w:tc>
        <w:tc>
          <w:tcPr>
            <w:tcW w:w="1195" w:type="pct"/>
            <w:tcBorders>
              <w:top w:val="single" w:sz="4" w:space="0" w:color="auto"/>
              <w:left w:val="single" w:sz="4" w:space="0" w:color="auto"/>
              <w:bottom w:val="single" w:sz="4" w:space="0" w:color="auto"/>
              <w:right w:val="single" w:sz="4" w:space="0" w:color="auto"/>
            </w:tcBorders>
          </w:tcPr>
          <w:p w14:paraId="09AA5F5A" w14:textId="77777777" w:rsidR="00E0374D" w:rsidRPr="008528CE" w:rsidRDefault="00E0374D" w:rsidP="00A73D73">
            <w:pPr>
              <w:spacing w:after="0"/>
              <w:jc w:val="center"/>
              <w:rPr>
                <w:rFonts w:ascii="Times New Roman" w:hAnsi="Times New Roman"/>
                <w:b/>
              </w:rPr>
            </w:pPr>
            <w:r w:rsidRPr="008528CE">
              <w:rPr>
                <w:rFonts w:ascii="Times New Roman" w:hAnsi="Times New Roman"/>
                <w:b/>
              </w:rPr>
              <w:t>Pastabos</w:t>
            </w:r>
          </w:p>
        </w:tc>
      </w:tr>
      <w:tr w:rsidR="00E0374D" w:rsidRPr="008528CE" w14:paraId="0BDE9A2E" w14:textId="77777777" w:rsidTr="00A73D73">
        <w:tc>
          <w:tcPr>
            <w:tcW w:w="520" w:type="pct"/>
            <w:tcBorders>
              <w:top w:val="single" w:sz="4" w:space="0" w:color="auto"/>
              <w:left w:val="single" w:sz="4" w:space="0" w:color="auto"/>
              <w:bottom w:val="single" w:sz="4" w:space="0" w:color="auto"/>
              <w:right w:val="single" w:sz="4" w:space="0" w:color="auto"/>
            </w:tcBorders>
          </w:tcPr>
          <w:p w14:paraId="18EE9605" w14:textId="77777777" w:rsidR="00E0374D" w:rsidRPr="008528CE" w:rsidRDefault="00E0374D" w:rsidP="00A73D73">
            <w:pPr>
              <w:spacing w:after="0"/>
              <w:rPr>
                <w:rFonts w:ascii="Times New Roman" w:hAnsi="Times New Roman"/>
                <w:b/>
                <w:lang w:val="pt-BR"/>
              </w:rPr>
            </w:pPr>
          </w:p>
        </w:tc>
        <w:tc>
          <w:tcPr>
            <w:tcW w:w="746" w:type="pct"/>
            <w:tcBorders>
              <w:top w:val="single" w:sz="4" w:space="0" w:color="auto"/>
              <w:left w:val="single" w:sz="4" w:space="0" w:color="auto"/>
              <w:bottom w:val="single" w:sz="4" w:space="0" w:color="auto"/>
              <w:right w:val="single" w:sz="4" w:space="0" w:color="auto"/>
            </w:tcBorders>
          </w:tcPr>
          <w:p w14:paraId="13FDEBE6" w14:textId="77777777" w:rsidR="00E0374D" w:rsidRPr="008528CE" w:rsidRDefault="00E0374D" w:rsidP="00A73D73">
            <w:pPr>
              <w:spacing w:after="0"/>
              <w:rPr>
                <w:rFonts w:ascii="Times New Roman" w:hAnsi="Times New Roman"/>
                <w:b/>
                <w:lang w:val="pt-BR"/>
              </w:rPr>
            </w:pPr>
          </w:p>
        </w:tc>
        <w:tc>
          <w:tcPr>
            <w:tcW w:w="1523" w:type="pct"/>
            <w:tcBorders>
              <w:top w:val="single" w:sz="4" w:space="0" w:color="auto"/>
              <w:left w:val="single" w:sz="4" w:space="0" w:color="auto"/>
              <w:bottom w:val="single" w:sz="4" w:space="0" w:color="auto"/>
              <w:right w:val="single" w:sz="4" w:space="0" w:color="auto"/>
            </w:tcBorders>
          </w:tcPr>
          <w:p w14:paraId="0F4FA53C" w14:textId="77777777" w:rsidR="00E0374D" w:rsidRPr="008528CE" w:rsidRDefault="00E0374D" w:rsidP="00A73D73">
            <w:pPr>
              <w:spacing w:after="0"/>
              <w:rPr>
                <w:rFonts w:ascii="Times New Roman" w:hAnsi="Times New Roman"/>
                <w:b/>
                <w:lang w:val="pt-BR"/>
              </w:rPr>
            </w:pPr>
          </w:p>
        </w:tc>
        <w:tc>
          <w:tcPr>
            <w:tcW w:w="492" w:type="pct"/>
            <w:tcBorders>
              <w:top w:val="single" w:sz="4" w:space="0" w:color="auto"/>
              <w:left w:val="single" w:sz="4" w:space="0" w:color="auto"/>
              <w:bottom w:val="single" w:sz="4" w:space="0" w:color="auto"/>
              <w:right w:val="single" w:sz="4" w:space="0" w:color="auto"/>
            </w:tcBorders>
          </w:tcPr>
          <w:p w14:paraId="7D8297A1" w14:textId="77777777" w:rsidR="00E0374D" w:rsidRPr="008528CE" w:rsidRDefault="00E0374D" w:rsidP="00A73D73">
            <w:pPr>
              <w:spacing w:after="0"/>
              <w:rPr>
                <w:rFonts w:ascii="Times New Roman" w:hAnsi="Times New Roman"/>
                <w:b/>
                <w:lang w:val="pt-BR"/>
              </w:rPr>
            </w:pPr>
          </w:p>
        </w:tc>
        <w:tc>
          <w:tcPr>
            <w:tcW w:w="523" w:type="pct"/>
            <w:tcBorders>
              <w:top w:val="single" w:sz="4" w:space="0" w:color="auto"/>
              <w:left w:val="single" w:sz="4" w:space="0" w:color="auto"/>
              <w:bottom w:val="single" w:sz="4" w:space="0" w:color="auto"/>
              <w:right w:val="single" w:sz="4" w:space="0" w:color="auto"/>
            </w:tcBorders>
          </w:tcPr>
          <w:p w14:paraId="15FFFB78" w14:textId="77777777" w:rsidR="00E0374D" w:rsidRPr="008528CE" w:rsidRDefault="00E0374D" w:rsidP="00A73D73">
            <w:pPr>
              <w:spacing w:after="0"/>
              <w:rPr>
                <w:rFonts w:ascii="Times New Roman" w:hAnsi="Times New Roman"/>
                <w:b/>
                <w:lang w:val="pt-BR"/>
              </w:rPr>
            </w:pPr>
          </w:p>
        </w:tc>
        <w:tc>
          <w:tcPr>
            <w:tcW w:w="1195" w:type="pct"/>
            <w:tcBorders>
              <w:top w:val="single" w:sz="4" w:space="0" w:color="auto"/>
              <w:left w:val="single" w:sz="4" w:space="0" w:color="auto"/>
              <w:bottom w:val="single" w:sz="4" w:space="0" w:color="auto"/>
              <w:right w:val="single" w:sz="4" w:space="0" w:color="auto"/>
            </w:tcBorders>
          </w:tcPr>
          <w:p w14:paraId="185EE75D" w14:textId="77777777" w:rsidR="00E0374D" w:rsidRPr="008528CE" w:rsidRDefault="00E0374D" w:rsidP="00A73D73">
            <w:pPr>
              <w:spacing w:after="0"/>
              <w:rPr>
                <w:rFonts w:ascii="Times New Roman" w:hAnsi="Times New Roman"/>
                <w:b/>
                <w:lang w:val="pt-BR"/>
              </w:rPr>
            </w:pPr>
          </w:p>
        </w:tc>
      </w:tr>
      <w:tr w:rsidR="00E0374D" w:rsidRPr="008528CE" w14:paraId="7C54ECAC" w14:textId="77777777" w:rsidTr="00A73D73">
        <w:tc>
          <w:tcPr>
            <w:tcW w:w="520" w:type="pct"/>
            <w:tcBorders>
              <w:top w:val="single" w:sz="4" w:space="0" w:color="auto"/>
              <w:left w:val="single" w:sz="4" w:space="0" w:color="auto"/>
              <w:bottom w:val="single" w:sz="4" w:space="0" w:color="auto"/>
              <w:right w:val="single" w:sz="4" w:space="0" w:color="auto"/>
            </w:tcBorders>
          </w:tcPr>
          <w:p w14:paraId="75CD7D72" w14:textId="77777777" w:rsidR="00E0374D" w:rsidRPr="008528CE" w:rsidRDefault="00E0374D" w:rsidP="00A73D73">
            <w:pPr>
              <w:spacing w:after="0"/>
              <w:rPr>
                <w:rFonts w:ascii="Times New Roman" w:hAnsi="Times New Roman"/>
                <w:b/>
                <w:lang w:val="pt-BR"/>
              </w:rPr>
            </w:pPr>
          </w:p>
        </w:tc>
        <w:tc>
          <w:tcPr>
            <w:tcW w:w="746" w:type="pct"/>
            <w:tcBorders>
              <w:top w:val="single" w:sz="4" w:space="0" w:color="auto"/>
              <w:left w:val="single" w:sz="4" w:space="0" w:color="auto"/>
              <w:bottom w:val="single" w:sz="4" w:space="0" w:color="auto"/>
              <w:right w:val="single" w:sz="4" w:space="0" w:color="auto"/>
            </w:tcBorders>
          </w:tcPr>
          <w:p w14:paraId="67527B18" w14:textId="77777777" w:rsidR="00E0374D" w:rsidRPr="008528CE" w:rsidRDefault="00E0374D" w:rsidP="00A73D73">
            <w:pPr>
              <w:spacing w:after="0"/>
              <w:rPr>
                <w:rFonts w:ascii="Times New Roman" w:hAnsi="Times New Roman"/>
                <w:b/>
                <w:lang w:val="pt-BR"/>
              </w:rPr>
            </w:pPr>
          </w:p>
        </w:tc>
        <w:tc>
          <w:tcPr>
            <w:tcW w:w="1523" w:type="pct"/>
            <w:tcBorders>
              <w:top w:val="single" w:sz="4" w:space="0" w:color="auto"/>
              <w:left w:val="single" w:sz="4" w:space="0" w:color="auto"/>
              <w:bottom w:val="single" w:sz="4" w:space="0" w:color="auto"/>
              <w:right w:val="single" w:sz="4" w:space="0" w:color="auto"/>
            </w:tcBorders>
          </w:tcPr>
          <w:p w14:paraId="62492B26" w14:textId="77777777" w:rsidR="00E0374D" w:rsidRPr="008528CE" w:rsidRDefault="00E0374D" w:rsidP="00A73D73">
            <w:pPr>
              <w:spacing w:after="0"/>
              <w:rPr>
                <w:rFonts w:ascii="Times New Roman" w:hAnsi="Times New Roman"/>
                <w:b/>
                <w:lang w:val="pt-BR"/>
              </w:rPr>
            </w:pPr>
          </w:p>
        </w:tc>
        <w:tc>
          <w:tcPr>
            <w:tcW w:w="492" w:type="pct"/>
            <w:tcBorders>
              <w:top w:val="single" w:sz="4" w:space="0" w:color="auto"/>
              <w:left w:val="single" w:sz="4" w:space="0" w:color="auto"/>
              <w:bottom w:val="single" w:sz="4" w:space="0" w:color="auto"/>
              <w:right w:val="single" w:sz="4" w:space="0" w:color="auto"/>
            </w:tcBorders>
          </w:tcPr>
          <w:p w14:paraId="2C092C12" w14:textId="77777777" w:rsidR="00E0374D" w:rsidRPr="008528CE" w:rsidRDefault="00E0374D" w:rsidP="00A73D73">
            <w:pPr>
              <w:spacing w:after="0"/>
              <w:rPr>
                <w:rFonts w:ascii="Times New Roman" w:hAnsi="Times New Roman"/>
                <w:b/>
                <w:lang w:val="pt-BR"/>
              </w:rPr>
            </w:pPr>
          </w:p>
        </w:tc>
        <w:tc>
          <w:tcPr>
            <w:tcW w:w="523" w:type="pct"/>
            <w:tcBorders>
              <w:top w:val="single" w:sz="4" w:space="0" w:color="auto"/>
              <w:left w:val="single" w:sz="4" w:space="0" w:color="auto"/>
              <w:bottom w:val="single" w:sz="4" w:space="0" w:color="auto"/>
              <w:right w:val="single" w:sz="4" w:space="0" w:color="auto"/>
            </w:tcBorders>
          </w:tcPr>
          <w:p w14:paraId="76EC6B27" w14:textId="77777777" w:rsidR="00E0374D" w:rsidRPr="008528CE" w:rsidRDefault="00E0374D" w:rsidP="00A73D73">
            <w:pPr>
              <w:spacing w:after="0"/>
              <w:rPr>
                <w:rFonts w:ascii="Times New Roman" w:hAnsi="Times New Roman"/>
                <w:b/>
                <w:lang w:val="pt-BR"/>
              </w:rPr>
            </w:pPr>
          </w:p>
        </w:tc>
        <w:tc>
          <w:tcPr>
            <w:tcW w:w="1195" w:type="pct"/>
            <w:tcBorders>
              <w:top w:val="single" w:sz="4" w:space="0" w:color="auto"/>
              <w:left w:val="single" w:sz="4" w:space="0" w:color="auto"/>
              <w:bottom w:val="single" w:sz="4" w:space="0" w:color="auto"/>
              <w:right w:val="single" w:sz="4" w:space="0" w:color="auto"/>
            </w:tcBorders>
          </w:tcPr>
          <w:p w14:paraId="66D7B558" w14:textId="77777777" w:rsidR="00E0374D" w:rsidRPr="008528CE" w:rsidRDefault="00E0374D" w:rsidP="00A73D73">
            <w:pPr>
              <w:spacing w:after="0"/>
              <w:rPr>
                <w:rFonts w:ascii="Times New Roman" w:hAnsi="Times New Roman"/>
                <w:b/>
                <w:lang w:val="pt-BR"/>
              </w:rPr>
            </w:pPr>
          </w:p>
        </w:tc>
      </w:tr>
      <w:tr w:rsidR="00E0374D" w:rsidRPr="008528CE" w14:paraId="5E748884" w14:textId="77777777" w:rsidTr="00A73D73">
        <w:tc>
          <w:tcPr>
            <w:tcW w:w="520" w:type="pct"/>
            <w:tcBorders>
              <w:top w:val="single" w:sz="4" w:space="0" w:color="auto"/>
              <w:left w:val="single" w:sz="4" w:space="0" w:color="auto"/>
              <w:bottom w:val="single" w:sz="4" w:space="0" w:color="auto"/>
              <w:right w:val="single" w:sz="4" w:space="0" w:color="auto"/>
            </w:tcBorders>
          </w:tcPr>
          <w:p w14:paraId="61087E6A" w14:textId="77777777" w:rsidR="00E0374D" w:rsidRPr="008528CE" w:rsidRDefault="00E0374D" w:rsidP="00A73D73">
            <w:pPr>
              <w:spacing w:after="0"/>
              <w:rPr>
                <w:rFonts w:ascii="Times New Roman" w:hAnsi="Times New Roman"/>
                <w:b/>
                <w:lang w:val="pt-BR"/>
              </w:rPr>
            </w:pPr>
          </w:p>
        </w:tc>
        <w:tc>
          <w:tcPr>
            <w:tcW w:w="746" w:type="pct"/>
            <w:tcBorders>
              <w:top w:val="single" w:sz="4" w:space="0" w:color="auto"/>
              <w:left w:val="single" w:sz="4" w:space="0" w:color="auto"/>
              <w:bottom w:val="single" w:sz="4" w:space="0" w:color="auto"/>
              <w:right w:val="single" w:sz="4" w:space="0" w:color="auto"/>
            </w:tcBorders>
          </w:tcPr>
          <w:p w14:paraId="1DE69322" w14:textId="77777777" w:rsidR="00E0374D" w:rsidRPr="008528CE" w:rsidRDefault="00E0374D" w:rsidP="00A73D73">
            <w:pPr>
              <w:spacing w:after="0"/>
              <w:rPr>
                <w:rFonts w:ascii="Times New Roman" w:hAnsi="Times New Roman"/>
                <w:b/>
                <w:lang w:val="pt-BR"/>
              </w:rPr>
            </w:pPr>
          </w:p>
        </w:tc>
        <w:tc>
          <w:tcPr>
            <w:tcW w:w="1523" w:type="pct"/>
            <w:tcBorders>
              <w:top w:val="single" w:sz="4" w:space="0" w:color="auto"/>
              <w:left w:val="single" w:sz="4" w:space="0" w:color="auto"/>
              <w:bottom w:val="single" w:sz="4" w:space="0" w:color="auto"/>
              <w:right w:val="single" w:sz="4" w:space="0" w:color="auto"/>
            </w:tcBorders>
          </w:tcPr>
          <w:p w14:paraId="31A74509" w14:textId="77777777" w:rsidR="00E0374D" w:rsidRPr="008528CE" w:rsidRDefault="00E0374D" w:rsidP="00A73D73">
            <w:pPr>
              <w:spacing w:after="0"/>
              <w:rPr>
                <w:rFonts w:ascii="Times New Roman" w:hAnsi="Times New Roman"/>
                <w:b/>
                <w:lang w:val="pt-BR"/>
              </w:rPr>
            </w:pPr>
          </w:p>
        </w:tc>
        <w:tc>
          <w:tcPr>
            <w:tcW w:w="492" w:type="pct"/>
            <w:tcBorders>
              <w:top w:val="single" w:sz="4" w:space="0" w:color="auto"/>
              <w:left w:val="single" w:sz="4" w:space="0" w:color="auto"/>
              <w:bottom w:val="single" w:sz="4" w:space="0" w:color="auto"/>
              <w:right w:val="single" w:sz="4" w:space="0" w:color="auto"/>
            </w:tcBorders>
          </w:tcPr>
          <w:p w14:paraId="79104142" w14:textId="77777777" w:rsidR="00E0374D" w:rsidRPr="008528CE" w:rsidRDefault="00E0374D" w:rsidP="00A73D73">
            <w:pPr>
              <w:spacing w:after="0"/>
              <w:rPr>
                <w:rFonts w:ascii="Times New Roman" w:hAnsi="Times New Roman"/>
                <w:b/>
                <w:lang w:val="pt-BR"/>
              </w:rPr>
            </w:pPr>
          </w:p>
        </w:tc>
        <w:tc>
          <w:tcPr>
            <w:tcW w:w="523" w:type="pct"/>
            <w:tcBorders>
              <w:top w:val="single" w:sz="4" w:space="0" w:color="auto"/>
              <w:left w:val="single" w:sz="4" w:space="0" w:color="auto"/>
              <w:bottom w:val="single" w:sz="4" w:space="0" w:color="auto"/>
              <w:right w:val="single" w:sz="4" w:space="0" w:color="auto"/>
            </w:tcBorders>
          </w:tcPr>
          <w:p w14:paraId="7FA47CC1" w14:textId="77777777" w:rsidR="00E0374D" w:rsidRPr="008528CE" w:rsidRDefault="00E0374D" w:rsidP="00A73D73">
            <w:pPr>
              <w:spacing w:after="0"/>
              <w:rPr>
                <w:rFonts w:ascii="Times New Roman" w:hAnsi="Times New Roman"/>
                <w:b/>
                <w:lang w:val="pt-BR"/>
              </w:rPr>
            </w:pPr>
          </w:p>
        </w:tc>
        <w:tc>
          <w:tcPr>
            <w:tcW w:w="1195" w:type="pct"/>
            <w:tcBorders>
              <w:top w:val="single" w:sz="4" w:space="0" w:color="auto"/>
              <w:left w:val="single" w:sz="4" w:space="0" w:color="auto"/>
              <w:bottom w:val="single" w:sz="4" w:space="0" w:color="auto"/>
              <w:right w:val="single" w:sz="4" w:space="0" w:color="auto"/>
            </w:tcBorders>
          </w:tcPr>
          <w:p w14:paraId="6452FB03" w14:textId="77777777" w:rsidR="00E0374D" w:rsidRPr="008528CE" w:rsidRDefault="00E0374D" w:rsidP="00A73D73">
            <w:pPr>
              <w:spacing w:after="0"/>
              <w:rPr>
                <w:rFonts w:ascii="Times New Roman" w:hAnsi="Times New Roman"/>
                <w:b/>
                <w:lang w:val="pt-BR"/>
              </w:rPr>
            </w:pPr>
          </w:p>
        </w:tc>
      </w:tr>
    </w:tbl>
    <w:p w14:paraId="37A61568" w14:textId="77777777" w:rsidR="00E0374D" w:rsidRPr="008528CE" w:rsidRDefault="00E0374D" w:rsidP="00E0374D">
      <w:pPr>
        <w:widowControl w:val="0"/>
        <w:suppressAutoHyphens/>
        <w:spacing w:after="0" w:line="240" w:lineRule="auto"/>
        <w:jc w:val="center"/>
        <w:rPr>
          <w:rFonts w:ascii="Times New Roman" w:hAnsi="Times New Roman"/>
          <w:sz w:val="24"/>
          <w:szCs w:val="20"/>
        </w:rPr>
        <w:sectPr w:rsidR="00E0374D" w:rsidRPr="008528CE" w:rsidSect="00AC417B">
          <w:pgSz w:w="11906" w:h="16838" w:code="9"/>
          <w:pgMar w:top="1134" w:right="567" w:bottom="1276" w:left="1701" w:header="567" w:footer="567" w:gutter="0"/>
          <w:pgNumType w:start="1"/>
          <w:cols w:space="708"/>
          <w:titlePg/>
          <w:docGrid w:linePitch="360"/>
        </w:sectPr>
      </w:pPr>
    </w:p>
    <w:p w14:paraId="79900E5F" w14:textId="6A93004F" w:rsidR="00E0374D" w:rsidRPr="008528CE"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r w:rsidRPr="008528CE">
        <w:rPr>
          <w:rFonts w:ascii="Times New Roman" w:hAnsi="Times New Roman"/>
          <w:color w:val="000000"/>
          <w:sz w:val="24"/>
          <w:szCs w:val="20"/>
        </w:rPr>
        <w:lastRenderedPageBreak/>
        <w:t>Bibliotekų fondo apsaugos nuostatų</w:t>
      </w:r>
    </w:p>
    <w:p w14:paraId="26843951" w14:textId="77777777" w:rsidR="00E0374D" w:rsidRPr="008528CE" w:rsidRDefault="00E0374D" w:rsidP="00E0374D">
      <w:pPr>
        <w:keepLines/>
        <w:widowControl w:val="0"/>
        <w:tabs>
          <w:tab w:val="right" w:leader="underscore" w:pos="9072"/>
        </w:tabs>
        <w:suppressAutoHyphens/>
        <w:spacing w:after="0" w:line="240" w:lineRule="auto"/>
        <w:ind w:firstLine="5102"/>
        <w:rPr>
          <w:rFonts w:ascii="Times New Roman" w:hAnsi="Times New Roman"/>
          <w:color w:val="000000"/>
          <w:sz w:val="24"/>
          <w:szCs w:val="20"/>
        </w:rPr>
      </w:pPr>
      <w:r w:rsidRPr="008528CE">
        <w:rPr>
          <w:rFonts w:ascii="Times New Roman" w:hAnsi="Times New Roman"/>
          <w:color w:val="000000"/>
          <w:sz w:val="24"/>
          <w:szCs w:val="20"/>
        </w:rPr>
        <w:t>1</w:t>
      </w:r>
      <w:r>
        <w:rPr>
          <w:rFonts w:ascii="Times New Roman" w:hAnsi="Times New Roman"/>
          <w:color w:val="000000"/>
          <w:sz w:val="24"/>
          <w:szCs w:val="20"/>
        </w:rPr>
        <w:t>1</w:t>
      </w:r>
      <w:r w:rsidRPr="008528CE">
        <w:rPr>
          <w:rFonts w:ascii="Times New Roman" w:hAnsi="Times New Roman"/>
          <w:color w:val="000000"/>
          <w:sz w:val="24"/>
          <w:szCs w:val="20"/>
        </w:rPr>
        <w:t xml:space="preserve"> priedas</w:t>
      </w:r>
    </w:p>
    <w:p w14:paraId="399793FF" w14:textId="77777777" w:rsidR="00E0374D" w:rsidRPr="008528CE" w:rsidRDefault="00E0374D" w:rsidP="00E0374D">
      <w:pPr>
        <w:tabs>
          <w:tab w:val="right" w:leader="underscore" w:pos="9072"/>
        </w:tabs>
        <w:spacing w:after="0" w:line="240" w:lineRule="auto"/>
        <w:jc w:val="center"/>
        <w:rPr>
          <w:rFonts w:ascii="Times New Roman" w:hAnsi="Times New Roman"/>
          <w:sz w:val="24"/>
          <w:szCs w:val="20"/>
        </w:rPr>
      </w:pPr>
    </w:p>
    <w:p w14:paraId="071560A0" w14:textId="77777777" w:rsidR="00E0374D" w:rsidRPr="008528CE" w:rsidRDefault="00E0374D" w:rsidP="00E0374D">
      <w:pPr>
        <w:tabs>
          <w:tab w:val="left" w:pos="3544"/>
          <w:tab w:val="right" w:leader="underscore" w:pos="9072"/>
        </w:tabs>
        <w:spacing w:after="0" w:line="240" w:lineRule="auto"/>
        <w:jc w:val="center"/>
        <w:rPr>
          <w:rFonts w:ascii="Times New Roman" w:hAnsi="Times New Roman"/>
          <w:b/>
          <w:bCs/>
          <w:sz w:val="24"/>
          <w:szCs w:val="20"/>
        </w:rPr>
      </w:pPr>
      <w:r w:rsidRPr="008528CE">
        <w:rPr>
          <w:rFonts w:ascii="Times New Roman" w:hAnsi="Times New Roman"/>
          <w:b/>
          <w:bCs/>
          <w:sz w:val="24"/>
          <w:szCs w:val="20"/>
        </w:rPr>
        <w:t>(Pripažintų nereikalingais arba netinkamais (negalimais) naudoti bibliotekos dokumentų nurašymo ir likvidavimo akto forma)</w:t>
      </w:r>
    </w:p>
    <w:p w14:paraId="5A289C6F" w14:textId="77777777" w:rsidR="00E0374D" w:rsidRPr="008528CE" w:rsidRDefault="00E0374D" w:rsidP="00E0374D">
      <w:pPr>
        <w:tabs>
          <w:tab w:val="left" w:pos="3544"/>
          <w:tab w:val="right" w:leader="underscore" w:pos="9072"/>
        </w:tabs>
        <w:spacing w:after="0" w:line="240" w:lineRule="auto"/>
        <w:jc w:val="center"/>
        <w:rPr>
          <w:rFonts w:ascii="Times New Roman" w:hAnsi="Times New Roman"/>
          <w:b/>
          <w:bCs/>
          <w:sz w:val="24"/>
          <w:szCs w:val="20"/>
        </w:rPr>
      </w:pPr>
    </w:p>
    <w:p w14:paraId="63064502" w14:textId="77777777" w:rsidR="00E0374D" w:rsidRPr="008528CE" w:rsidRDefault="00E0374D" w:rsidP="00E0374D">
      <w:pPr>
        <w:tabs>
          <w:tab w:val="right" w:leader="underscore" w:pos="9072"/>
        </w:tabs>
        <w:spacing w:after="0" w:line="240" w:lineRule="auto"/>
        <w:jc w:val="center"/>
        <w:rPr>
          <w:rFonts w:ascii="Times New Roman" w:hAnsi="Times New Roman"/>
          <w:sz w:val="24"/>
          <w:szCs w:val="20"/>
        </w:rPr>
      </w:pPr>
    </w:p>
    <w:p w14:paraId="02925325" w14:textId="77777777" w:rsidR="00E0374D" w:rsidRPr="008528CE" w:rsidRDefault="00E0374D" w:rsidP="00E0374D">
      <w:pPr>
        <w:tabs>
          <w:tab w:val="right" w:leader="underscore" w:pos="9072"/>
        </w:tabs>
        <w:spacing w:after="0" w:line="240" w:lineRule="auto"/>
        <w:jc w:val="center"/>
        <w:rPr>
          <w:rFonts w:ascii="Times New Roman" w:hAnsi="Times New Roman"/>
          <w:sz w:val="24"/>
          <w:szCs w:val="20"/>
        </w:rPr>
      </w:pPr>
      <w:r w:rsidRPr="008528CE">
        <w:rPr>
          <w:rFonts w:ascii="Times New Roman" w:hAnsi="Times New Roman"/>
          <w:b/>
          <w:i/>
          <w:sz w:val="24"/>
          <w:szCs w:val="20"/>
        </w:rPr>
        <w:t xml:space="preserve">_______________________________________ </w:t>
      </w:r>
      <w:r w:rsidRPr="008528CE">
        <w:rPr>
          <w:rFonts w:ascii="Times New Roman" w:hAnsi="Times New Roman"/>
          <w:b/>
          <w:sz w:val="24"/>
          <w:szCs w:val="20"/>
        </w:rPr>
        <w:t>BIBLIOTEKA</w:t>
      </w:r>
    </w:p>
    <w:p w14:paraId="428C57C2" w14:textId="77777777" w:rsidR="00E0374D" w:rsidRPr="008528CE" w:rsidRDefault="00E0374D" w:rsidP="00E0374D">
      <w:pPr>
        <w:tabs>
          <w:tab w:val="right" w:leader="underscore" w:pos="9072"/>
        </w:tabs>
        <w:spacing w:after="0" w:line="240" w:lineRule="auto"/>
        <w:jc w:val="center"/>
        <w:rPr>
          <w:rFonts w:ascii="Times New Roman" w:hAnsi="Times New Roman"/>
          <w:sz w:val="20"/>
          <w:szCs w:val="20"/>
        </w:rPr>
      </w:pPr>
      <w:r w:rsidRPr="008528CE">
        <w:rPr>
          <w:rFonts w:ascii="Times New Roman" w:hAnsi="Times New Roman"/>
          <w:sz w:val="20"/>
          <w:szCs w:val="20"/>
        </w:rPr>
        <w:t>(bibliotekos pavadinimas)</w:t>
      </w:r>
    </w:p>
    <w:p w14:paraId="1D0F727E" w14:textId="77777777" w:rsidR="00E0374D" w:rsidRPr="008528CE" w:rsidRDefault="00E0374D" w:rsidP="00E0374D">
      <w:pPr>
        <w:tabs>
          <w:tab w:val="right" w:leader="underscore" w:pos="9072"/>
        </w:tabs>
        <w:spacing w:after="0" w:line="240" w:lineRule="auto"/>
        <w:jc w:val="center"/>
        <w:rPr>
          <w:rFonts w:ascii="Times New Roman" w:hAnsi="Times New Roman"/>
          <w:b/>
          <w:sz w:val="24"/>
          <w:szCs w:val="20"/>
        </w:rPr>
      </w:pPr>
    </w:p>
    <w:p w14:paraId="74A7FB0D" w14:textId="77777777" w:rsidR="00E0374D" w:rsidRPr="008528CE" w:rsidRDefault="00E0374D" w:rsidP="00E0374D">
      <w:pPr>
        <w:tabs>
          <w:tab w:val="right" w:leader="underscore" w:pos="9072"/>
        </w:tabs>
        <w:spacing w:after="0" w:line="240" w:lineRule="auto"/>
        <w:ind w:left="5160"/>
        <w:rPr>
          <w:rFonts w:ascii="Times New Roman" w:hAnsi="Times New Roman"/>
          <w:sz w:val="24"/>
          <w:szCs w:val="20"/>
        </w:rPr>
      </w:pPr>
      <w:r w:rsidRPr="008528CE">
        <w:rPr>
          <w:rFonts w:ascii="Times New Roman" w:hAnsi="Times New Roman"/>
          <w:sz w:val="24"/>
          <w:szCs w:val="20"/>
        </w:rPr>
        <w:t>TVIRTINU</w:t>
      </w:r>
    </w:p>
    <w:p w14:paraId="6B571329" w14:textId="77777777" w:rsidR="00E0374D" w:rsidRPr="008528CE" w:rsidRDefault="00E0374D" w:rsidP="00E0374D">
      <w:pPr>
        <w:tabs>
          <w:tab w:val="right" w:leader="underscore" w:pos="9072"/>
        </w:tabs>
        <w:spacing w:after="0" w:line="240" w:lineRule="auto"/>
        <w:ind w:left="5160"/>
        <w:rPr>
          <w:rFonts w:ascii="Times New Roman" w:hAnsi="Times New Roman"/>
          <w:sz w:val="24"/>
          <w:szCs w:val="20"/>
        </w:rPr>
      </w:pPr>
      <w:r w:rsidRPr="008528CE">
        <w:rPr>
          <w:rFonts w:ascii="Times New Roman" w:hAnsi="Times New Roman"/>
          <w:sz w:val="24"/>
          <w:szCs w:val="20"/>
        </w:rPr>
        <w:t>_______________________</w:t>
      </w:r>
    </w:p>
    <w:p w14:paraId="06870C66" w14:textId="77777777" w:rsidR="00E0374D" w:rsidRPr="008528CE" w:rsidRDefault="00E0374D" w:rsidP="00E0374D">
      <w:pPr>
        <w:tabs>
          <w:tab w:val="right" w:leader="underscore" w:pos="9072"/>
        </w:tabs>
        <w:spacing w:after="0" w:line="240" w:lineRule="auto"/>
        <w:ind w:left="5160"/>
        <w:rPr>
          <w:rFonts w:ascii="Times New Roman" w:hAnsi="Times New Roman"/>
          <w:sz w:val="20"/>
          <w:szCs w:val="20"/>
        </w:rPr>
      </w:pPr>
      <w:r w:rsidRPr="008528CE">
        <w:rPr>
          <w:rFonts w:ascii="Times New Roman" w:hAnsi="Times New Roman"/>
          <w:sz w:val="20"/>
          <w:szCs w:val="20"/>
        </w:rPr>
        <w:t>(pareigų pavadinimas)</w:t>
      </w:r>
    </w:p>
    <w:p w14:paraId="05F36C51" w14:textId="77777777" w:rsidR="00E0374D" w:rsidRPr="008528CE" w:rsidRDefault="00E0374D" w:rsidP="00E0374D">
      <w:pPr>
        <w:tabs>
          <w:tab w:val="right" w:leader="underscore" w:pos="9072"/>
        </w:tabs>
        <w:spacing w:after="0" w:line="240" w:lineRule="auto"/>
        <w:ind w:left="5160"/>
        <w:rPr>
          <w:rFonts w:ascii="Times New Roman" w:hAnsi="Times New Roman"/>
          <w:sz w:val="24"/>
          <w:szCs w:val="20"/>
        </w:rPr>
      </w:pPr>
      <w:r w:rsidRPr="008528CE">
        <w:rPr>
          <w:rFonts w:ascii="Times New Roman" w:hAnsi="Times New Roman"/>
          <w:sz w:val="24"/>
          <w:szCs w:val="20"/>
        </w:rPr>
        <w:t>_______________________</w:t>
      </w:r>
    </w:p>
    <w:p w14:paraId="668F08EF" w14:textId="77777777" w:rsidR="00E0374D" w:rsidRPr="008528CE" w:rsidRDefault="00E0374D" w:rsidP="00E0374D">
      <w:pPr>
        <w:tabs>
          <w:tab w:val="right" w:leader="underscore" w:pos="9072"/>
        </w:tabs>
        <w:spacing w:after="0" w:line="240" w:lineRule="auto"/>
        <w:ind w:left="5160"/>
        <w:rPr>
          <w:rFonts w:ascii="Times New Roman" w:hAnsi="Times New Roman"/>
          <w:sz w:val="20"/>
          <w:szCs w:val="20"/>
        </w:rPr>
      </w:pPr>
      <w:r w:rsidRPr="008528CE">
        <w:rPr>
          <w:rFonts w:ascii="Times New Roman" w:hAnsi="Times New Roman"/>
          <w:sz w:val="20"/>
          <w:szCs w:val="20"/>
        </w:rPr>
        <w:t>(parašas)</w:t>
      </w:r>
    </w:p>
    <w:p w14:paraId="1856AACB" w14:textId="77777777" w:rsidR="00E0374D" w:rsidRPr="008528CE" w:rsidRDefault="00E0374D" w:rsidP="00E0374D">
      <w:pPr>
        <w:tabs>
          <w:tab w:val="right" w:leader="underscore" w:pos="9072"/>
        </w:tabs>
        <w:spacing w:after="0" w:line="240" w:lineRule="auto"/>
        <w:ind w:left="5160"/>
        <w:rPr>
          <w:rFonts w:ascii="Times New Roman" w:hAnsi="Times New Roman"/>
          <w:sz w:val="24"/>
          <w:szCs w:val="20"/>
        </w:rPr>
      </w:pPr>
      <w:r w:rsidRPr="008528CE">
        <w:rPr>
          <w:rFonts w:ascii="Times New Roman" w:hAnsi="Times New Roman"/>
          <w:sz w:val="24"/>
          <w:szCs w:val="20"/>
        </w:rPr>
        <w:t>_______________________</w:t>
      </w:r>
    </w:p>
    <w:p w14:paraId="4FE2EBC9" w14:textId="77777777" w:rsidR="00E0374D" w:rsidRPr="008528CE" w:rsidRDefault="00E0374D" w:rsidP="00E0374D">
      <w:pPr>
        <w:tabs>
          <w:tab w:val="right" w:leader="underscore" w:pos="9072"/>
        </w:tabs>
        <w:spacing w:after="0" w:line="240" w:lineRule="auto"/>
        <w:ind w:left="5160"/>
        <w:rPr>
          <w:rFonts w:ascii="Times New Roman" w:hAnsi="Times New Roman"/>
          <w:sz w:val="20"/>
          <w:szCs w:val="20"/>
        </w:rPr>
      </w:pPr>
      <w:r w:rsidRPr="008528CE">
        <w:rPr>
          <w:rFonts w:ascii="Times New Roman" w:hAnsi="Times New Roman"/>
          <w:sz w:val="20"/>
          <w:szCs w:val="20"/>
        </w:rPr>
        <w:t>(vardas ir pavardė)</w:t>
      </w:r>
    </w:p>
    <w:p w14:paraId="4F7C6725" w14:textId="77777777" w:rsidR="00E0374D" w:rsidRPr="008528CE" w:rsidRDefault="00E0374D" w:rsidP="00E0374D">
      <w:pPr>
        <w:tabs>
          <w:tab w:val="right" w:leader="underscore" w:pos="9072"/>
        </w:tabs>
        <w:spacing w:after="0" w:line="240" w:lineRule="auto"/>
        <w:jc w:val="center"/>
        <w:rPr>
          <w:rFonts w:ascii="Times New Roman" w:hAnsi="Times New Roman"/>
          <w:b/>
          <w:sz w:val="24"/>
          <w:szCs w:val="20"/>
        </w:rPr>
      </w:pPr>
    </w:p>
    <w:p w14:paraId="728DCA35" w14:textId="77777777" w:rsidR="00E0374D" w:rsidRPr="008528CE" w:rsidRDefault="00E0374D" w:rsidP="00E0374D">
      <w:pPr>
        <w:tabs>
          <w:tab w:val="right" w:leader="underscore" w:pos="9072"/>
        </w:tabs>
        <w:spacing w:after="0" w:line="240" w:lineRule="auto"/>
        <w:jc w:val="center"/>
        <w:rPr>
          <w:rFonts w:ascii="Times New Roman" w:hAnsi="Times New Roman"/>
          <w:b/>
          <w:sz w:val="24"/>
          <w:szCs w:val="20"/>
        </w:rPr>
      </w:pPr>
      <w:r w:rsidRPr="008528CE">
        <w:rPr>
          <w:rFonts w:ascii="Times New Roman" w:hAnsi="Times New Roman"/>
          <w:b/>
          <w:bCs/>
          <w:sz w:val="24"/>
          <w:szCs w:val="20"/>
        </w:rPr>
        <w:t xml:space="preserve">PRIPAŽINTŲ NEREIKALINGAIS ARBA NETINKAMAIS (NEGALIMAIS) NAUDOTI </w:t>
      </w:r>
      <w:r w:rsidRPr="008528CE">
        <w:rPr>
          <w:rFonts w:ascii="Times New Roman" w:hAnsi="Times New Roman"/>
          <w:b/>
          <w:sz w:val="24"/>
          <w:szCs w:val="20"/>
        </w:rPr>
        <w:t>BIBLIOTEKOS DOKUMENTŲ NURAŠYMO AKTAS</w:t>
      </w:r>
    </w:p>
    <w:p w14:paraId="4493564E" w14:textId="77777777" w:rsidR="00E0374D" w:rsidRPr="008528CE" w:rsidRDefault="00E0374D" w:rsidP="00E0374D">
      <w:pPr>
        <w:tabs>
          <w:tab w:val="right" w:leader="underscore" w:pos="9072"/>
        </w:tabs>
        <w:spacing w:after="0" w:line="240" w:lineRule="auto"/>
        <w:jc w:val="center"/>
        <w:rPr>
          <w:rFonts w:ascii="Times New Roman" w:hAnsi="Times New Roman"/>
          <w:b/>
          <w:sz w:val="24"/>
          <w:szCs w:val="20"/>
        </w:rPr>
      </w:pPr>
    </w:p>
    <w:p w14:paraId="6362BC56" w14:textId="77777777" w:rsidR="00E0374D" w:rsidRPr="008528CE" w:rsidRDefault="00E0374D" w:rsidP="00E0374D">
      <w:pPr>
        <w:tabs>
          <w:tab w:val="right" w:leader="underscore" w:pos="9072"/>
        </w:tabs>
        <w:spacing w:after="0" w:line="240" w:lineRule="auto"/>
        <w:jc w:val="center"/>
        <w:rPr>
          <w:rFonts w:ascii="Times New Roman" w:hAnsi="Times New Roman"/>
          <w:sz w:val="24"/>
          <w:szCs w:val="20"/>
          <w:lang w:val="pt-BR"/>
        </w:rPr>
      </w:pPr>
      <w:r w:rsidRPr="008528CE">
        <w:rPr>
          <w:rFonts w:ascii="Times New Roman" w:hAnsi="Times New Roman"/>
          <w:sz w:val="24"/>
          <w:szCs w:val="20"/>
          <w:lang w:val="pt-BR"/>
        </w:rPr>
        <w:t>20___ m. __________ ___ d. Nr.</w:t>
      </w:r>
    </w:p>
    <w:p w14:paraId="5DE00C74" w14:textId="77777777" w:rsidR="00E0374D" w:rsidRPr="008528CE" w:rsidRDefault="00E0374D" w:rsidP="00E0374D">
      <w:pPr>
        <w:tabs>
          <w:tab w:val="right" w:leader="underscore" w:pos="9072"/>
        </w:tabs>
        <w:spacing w:after="0" w:line="240" w:lineRule="auto"/>
        <w:jc w:val="center"/>
        <w:rPr>
          <w:rFonts w:ascii="Times New Roman" w:hAnsi="Times New Roman"/>
          <w:sz w:val="24"/>
          <w:szCs w:val="20"/>
          <w:lang w:val="pt-BR"/>
        </w:rPr>
      </w:pPr>
      <w:r w:rsidRPr="008528CE">
        <w:rPr>
          <w:rFonts w:ascii="Times New Roman" w:hAnsi="Times New Roman"/>
          <w:sz w:val="24"/>
          <w:szCs w:val="20"/>
          <w:lang w:val="pt-BR"/>
        </w:rPr>
        <w:t>_________________________</w:t>
      </w:r>
    </w:p>
    <w:p w14:paraId="774A967A" w14:textId="77777777" w:rsidR="00E0374D" w:rsidRPr="008528CE" w:rsidRDefault="00E0374D" w:rsidP="00E0374D">
      <w:pPr>
        <w:tabs>
          <w:tab w:val="right" w:leader="underscore" w:pos="9072"/>
        </w:tabs>
        <w:spacing w:after="0" w:line="240" w:lineRule="auto"/>
        <w:jc w:val="center"/>
        <w:rPr>
          <w:rFonts w:ascii="Times New Roman" w:hAnsi="Times New Roman"/>
          <w:sz w:val="20"/>
          <w:szCs w:val="20"/>
          <w:lang w:val="pt-BR"/>
        </w:rPr>
      </w:pPr>
      <w:r w:rsidRPr="008528CE">
        <w:rPr>
          <w:rFonts w:ascii="Times New Roman" w:hAnsi="Times New Roman"/>
          <w:sz w:val="20"/>
          <w:szCs w:val="20"/>
          <w:lang w:val="pt-BR"/>
        </w:rPr>
        <w:t>(sudarymo vieta)</w:t>
      </w:r>
    </w:p>
    <w:p w14:paraId="037BCC72" w14:textId="77777777" w:rsidR="00E0374D" w:rsidRPr="008528CE" w:rsidRDefault="00E0374D" w:rsidP="00E0374D">
      <w:pPr>
        <w:tabs>
          <w:tab w:val="right" w:leader="underscore" w:pos="9072"/>
        </w:tabs>
        <w:spacing w:after="0" w:line="240" w:lineRule="auto"/>
        <w:ind w:left="5160"/>
        <w:rPr>
          <w:rFonts w:ascii="Times New Roman" w:hAnsi="Times New Roman"/>
          <w:sz w:val="24"/>
          <w:szCs w:val="20"/>
        </w:rPr>
      </w:pPr>
    </w:p>
    <w:p w14:paraId="3F5EEA49" w14:textId="77777777" w:rsidR="00E0374D" w:rsidRPr="008528CE" w:rsidRDefault="00E0374D" w:rsidP="00E0374D">
      <w:pPr>
        <w:tabs>
          <w:tab w:val="right" w:leader="underscore" w:pos="9072"/>
        </w:tabs>
        <w:spacing w:after="0" w:line="240" w:lineRule="auto"/>
        <w:ind w:firstLine="567"/>
        <w:jc w:val="both"/>
        <w:rPr>
          <w:rFonts w:ascii="Times New Roman" w:hAnsi="Times New Roman"/>
          <w:sz w:val="24"/>
          <w:szCs w:val="20"/>
        </w:rPr>
      </w:pPr>
      <w:r w:rsidRPr="008528CE">
        <w:rPr>
          <w:rFonts w:ascii="Times New Roman" w:hAnsi="Times New Roman"/>
          <w:sz w:val="24"/>
          <w:szCs w:val="20"/>
        </w:rPr>
        <w:t>Komisija, sudaryta</w:t>
      </w:r>
      <w:r w:rsidRPr="008528CE">
        <w:rPr>
          <w:rFonts w:ascii="Times New Roman" w:hAnsi="Times New Roman"/>
          <w:sz w:val="24"/>
          <w:szCs w:val="20"/>
          <w:u w:val="single"/>
        </w:rPr>
        <w:t>                                                                                                    </w:t>
      </w:r>
    </w:p>
    <w:p w14:paraId="374EC730" w14:textId="77777777" w:rsidR="00E0374D" w:rsidRPr="008528CE" w:rsidRDefault="00E0374D" w:rsidP="00E0374D">
      <w:pPr>
        <w:tabs>
          <w:tab w:val="right" w:leader="underscore" w:pos="9072"/>
        </w:tabs>
        <w:spacing w:after="0" w:line="240" w:lineRule="auto"/>
        <w:ind w:left="2552"/>
        <w:jc w:val="both"/>
        <w:rPr>
          <w:rFonts w:ascii="Times New Roman" w:hAnsi="Times New Roman"/>
          <w:sz w:val="20"/>
          <w:szCs w:val="20"/>
        </w:rPr>
      </w:pPr>
      <w:r w:rsidRPr="008528CE">
        <w:rPr>
          <w:rFonts w:ascii="Times New Roman" w:hAnsi="Times New Roman"/>
          <w:sz w:val="20"/>
          <w:szCs w:val="20"/>
        </w:rPr>
        <w:t>(dokumento, kurio pagrindu sudaryta komisija, pavadinimas, data, Nr.)</w:t>
      </w:r>
    </w:p>
    <w:p w14:paraId="643C6004" w14:textId="77777777" w:rsidR="00E0374D" w:rsidRPr="008528CE" w:rsidRDefault="00E0374D" w:rsidP="00E0374D">
      <w:pPr>
        <w:tabs>
          <w:tab w:val="right" w:leader="underscore" w:pos="9072"/>
        </w:tabs>
        <w:spacing w:after="0" w:line="240" w:lineRule="auto"/>
        <w:jc w:val="both"/>
        <w:rPr>
          <w:rFonts w:ascii="Times New Roman" w:hAnsi="Times New Roman"/>
          <w:sz w:val="24"/>
          <w:szCs w:val="20"/>
          <w:u w:val="single"/>
        </w:rPr>
      </w:pPr>
      <w:r w:rsidRPr="008528CE">
        <w:rPr>
          <w:rFonts w:ascii="Times New Roman" w:hAnsi="Times New Roman"/>
          <w:sz w:val="24"/>
          <w:szCs w:val="20"/>
        </w:rPr>
        <w:t>iš</w:t>
      </w:r>
      <w:r w:rsidRPr="008528CE">
        <w:rPr>
          <w:rFonts w:ascii="Times New Roman" w:hAnsi="Times New Roman"/>
          <w:sz w:val="24"/>
          <w:szCs w:val="20"/>
          <w:u w:val="single"/>
        </w:rPr>
        <w:t xml:space="preserve">                                                                                                                                                   </w:t>
      </w:r>
    </w:p>
    <w:p w14:paraId="7B3C62A6" w14:textId="77777777" w:rsidR="00E0374D" w:rsidRPr="008528CE" w:rsidRDefault="00E0374D" w:rsidP="00E0374D">
      <w:pPr>
        <w:tabs>
          <w:tab w:val="right" w:leader="underscore" w:pos="9072"/>
        </w:tabs>
        <w:spacing w:after="0" w:line="240" w:lineRule="auto"/>
        <w:ind w:left="3402"/>
        <w:jc w:val="both"/>
        <w:rPr>
          <w:rFonts w:ascii="Times New Roman" w:hAnsi="Times New Roman"/>
          <w:sz w:val="20"/>
          <w:szCs w:val="20"/>
        </w:rPr>
      </w:pPr>
      <w:r w:rsidRPr="008528CE">
        <w:rPr>
          <w:rFonts w:ascii="Times New Roman" w:hAnsi="Times New Roman"/>
          <w:sz w:val="20"/>
          <w:szCs w:val="20"/>
        </w:rPr>
        <w:t>(komisijos narių pareigos, vardai ir pavardės)</w:t>
      </w:r>
    </w:p>
    <w:p w14:paraId="56A17B68" w14:textId="77777777" w:rsidR="00E0374D" w:rsidRPr="008528CE" w:rsidRDefault="00E0374D" w:rsidP="00E0374D">
      <w:pPr>
        <w:tabs>
          <w:tab w:val="right" w:leader="underscore" w:pos="9072"/>
        </w:tabs>
        <w:spacing w:after="0" w:line="360" w:lineRule="auto"/>
        <w:ind w:left="2552"/>
        <w:jc w:val="both"/>
        <w:rPr>
          <w:rFonts w:ascii="Times New Roman" w:hAnsi="Times New Roman"/>
          <w:sz w:val="24"/>
          <w:szCs w:val="20"/>
        </w:rPr>
      </w:pPr>
    </w:p>
    <w:p w14:paraId="0C081D6D" w14:textId="77777777" w:rsidR="00E0374D" w:rsidRPr="008528CE" w:rsidRDefault="00E0374D" w:rsidP="00E0374D">
      <w:pPr>
        <w:tabs>
          <w:tab w:val="right" w:leader="underscore" w:pos="9072"/>
        </w:tabs>
        <w:spacing w:after="0" w:line="360" w:lineRule="auto"/>
        <w:jc w:val="both"/>
        <w:rPr>
          <w:rFonts w:ascii="Times New Roman" w:hAnsi="Times New Roman"/>
          <w:sz w:val="24"/>
          <w:szCs w:val="20"/>
          <w:u w:val="single"/>
        </w:rPr>
      </w:pPr>
      <w:r w:rsidRPr="008528CE">
        <w:rPr>
          <w:rFonts w:ascii="Times New Roman" w:hAnsi="Times New Roman"/>
          <w:sz w:val="24"/>
          <w:szCs w:val="20"/>
        </w:rPr>
        <w:t xml:space="preserve">nurašė iš bibliotekos fondo _________ </w:t>
      </w:r>
      <w:proofErr w:type="spellStart"/>
      <w:r w:rsidRPr="008528CE">
        <w:rPr>
          <w:rFonts w:ascii="Times New Roman" w:hAnsi="Times New Roman"/>
          <w:sz w:val="24"/>
          <w:szCs w:val="20"/>
        </w:rPr>
        <w:t>fiz</w:t>
      </w:r>
      <w:proofErr w:type="spellEnd"/>
      <w:r w:rsidRPr="008528CE">
        <w:rPr>
          <w:rFonts w:ascii="Times New Roman" w:hAnsi="Times New Roman"/>
          <w:sz w:val="24"/>
          <w:szCs w:val="20"/>
        </w:rPr>
        <w:t>. vnt. už _______</w:t>
      </w:r>
      <w:proofErr w:type="spellStart"/>
      <w:r w:rsidRPr="008528CE">
        <w:rPr>
          <w:rFonts w:ascii="Times New Roman" w:hAnsi="Times New Roman"/>
          <w:sz w:val="24"/>
          <w:szCs w:val="20"/>
        </w:rPr>
        <w:t>Eur_________ct</w:t>
      </w:r>
      <w:proofErr w:type="spellEnd"/>
      <w:r w:rsidRPr="008528CE">
        <w:rPr>
          <w:rFonts w:ascii="Times New Roman" w:hAnsi="Times New Roman"/>
          <w:sz w:val="24"/>
          <w:szCs w:val="20"/>
        </w:rPr>
        <w:t xml:space="preserve"> , inventorintų, neinventorintų (nereikalingą išbraukti) dokumentų. Nurašymo priežastis________________</w:t>
      </w:r>
      <w:r w:rsidRPr="008528CE">
        <w:rPr>
          <w:rFonts w:ascii="Times New Roman" w:hAnsi="Times New Roman"/>
          <w:sz w:val="24"/>
          <w:szCs w:val="20"/>
          <w:u w:val="single"/>
        </w:rPr>
        <w:t xml:space="preserve"> </w:t>
      </w:r>
    </w:p>
    <w:p w14:paraId="2E5D8D81" w14:textId="77777777" w:rsidR="00E0374D" w:rsidRPr="008528CE" w:rsidRDefault="00E0374D" w:rsidP="00E0374D">
      <w:pPr>
        <w:tabs>
          <w:tab w:val="right" w:leader="underscore" w:pos="9072"/>
        </w:tabs>
        <w:spacing w:after="0" w:line="360" w:lineRule="auto"/>
        <w:ind w:firstLine="8680"/>
        <w:jc w:val="both"/>
        <w:rPr>
          <w:rFonts w:ascii="Times New Roman" w:hAnsi="Times New Roman"/>
          <w:sz w:val="24"/>
          <w:szCs w:val="20"/>
        </w:rPr>
      </w:pPr>
    </w:p>
    <w:p w14:paraId="560A5C76" w14:textId="77777777" w:rsidR="00E0374D" w:rsidRPr="008528CE" w:rsidRDefault="00E0374D" w:rsidP="00E0374D">
      <w:pPr>
        <w:tabs>
          <w:tab w:val="right" w:leader="underscore" w:pos="9072"/>
        </w:tabs>
        <w:spacing w:after="0" w:line="240" w:lineRule="auto"/>
        <w:rPr>
          <w:rFonts w:ascii="Times New Roman" w:hAnsi="Times New Roman"/>
          <w:sz w:val="24"/>
          <w:szCs w:val="20"/>
        </w:rPr>
      </w:pPr>
      <w:r w:rsidRPr="008528CE">
        <w:rPr>
          <w:rFonts w:ascii="Times New Roman" w:hAnsi="Times New Roman"/>
          <w:sz w:val="24"/>
          <w:szCs w:val="20"/>
        </w:rPr>
        <w:t>Nurašytų dokumentų pasiskirstymas pagal bendrąją bibliotekos fondo apskaitos knygą (egz.):</w:t>
      </w:r>
    </w:p>
    <w:p w14:paraId="668A0976" w14:textId="77777777" w:rsidR="00E0374D" w:rsidRPr="008528CE" w:rsidRDefault="00E0374D" w:rsidP="00E0374D">
      <w:pPr>
        <w:tabs>
          <w:tab w:val="right" w:leader="underscore" w:pos="9072"/>
        </w:tabs>
        <w:spacing w:after="0" w:line="240" w:lineRule="auto"/>
        <w:rPr>
          <w:rFonts w:ascii="Times New Roman" w:hAnsi="Times New Roman"/>
          <w:sz w:val="24"/>
          <w:szCs w:val="20"/>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3010"/>
        <w:gridCol w:w="3006"/>
      </w:tblGrid>
      <w:tr w:rsidR="00E0374D" w:rsidRPr="008528CE" w14:paraId="6D92F2AD" w14:textId="77777777" w:rsidTr="00A73D73">
        <w:tc>
          <w:tcPr>
            <w:tcW w:w="3054" w:type="dxa"/>
            <w:tcBorders>
              <w:top w:val="single" w:sz="4" w:space="0" w:color="auto"/>
              <w:left w:val="single" w:sz="4" w:space="0" w:color="auto"/>
              <w:bottom w:val="single" w:sz="4" w:space="0" w:color="auto"/>
              <w:right w:val="single" w:sz="4" w:space="0" w:color="auto"/>
            </w:tcBorders>
            <w:hideMark/>
          </w:tcPr>
          <w:p w14:paraId="5899D19A" w14:textId="77777777" w:rsidR="00E0374D" w:rsidRPr="008528CE" w:rsidRDefault="00E0374D" w:rsidP="00A73D73">
            <w:pPr>
              <w:spacing w:after="0" w:line="240" w:lineRule="auto"/>
              <w:jc w:val="center"/>
              <w:rPr>
                <w:rFonts w:ascii="Times New Roman" w:hAnsi="Times New Roman"/>
                <w:b/>
                <w:lang w:val="pt-BR"/>
              </w:rPr>
            </w:pPr>
            <w:r w:rsidRPr="008528CE">
              <w:rPr>
                <w:rFonts w:ascii="Times New Roman" w:hAnsi="Times New Roman"/>
                <w:b/>
              </w:rPr>
              <w:t xml:space="preserve">Dokumentų </w:t>
            </w:r>
            <w:proofErr w:type="spellStart"/>
            <w:r w:rsidRPr="008528CE">
              <w:rPr>
                <w:rFonts w:ascii="Times New Roman" w:hAnsi="Times New Roman"/>
                <w:b/>
              </w:rPr>
              <w:t>rūš</w:t>
            </w:r>
            <w:proofErr w:type="spellEnd"/>
            <w:r w:rsidRPr="008528CE">
              <w:rPr>
                <w:rFonts w:ascii="Times New Roman" w:hAnsi="Times New Roman"/>
                <w:b/>
                <w:lang w:val="pt-BR"/>
              </w:rPr>
              <w:t>y</w:t>
            </w:r>
            <w:r w:rsidRPr="008528CE">
              <w:rPr>
                <w:rFonts w:ascii="Times New Roman" w:hAnsi="Times New Roman"/>
                <w:b/>
              </w:rPr>
              <w:t>s</w:t>
            </w:r>
          </w:p>
        </w:tc>
        <w:tc>
          <w:tcPr>
            <w:tcW w:w="3010" w:type="dxa"/>
            <w:tcBorders>
              <w:top w:val="single" w:sz="4" w:space="0" w:color="auto"/>
              <w:left w:val="single" w:sz="4" w:space="0" w:color="auto"/>
              <w:bottom w:val="single" w:sz="4" w:space="0" w:color="auto"/>
              <w:right w:val="single" w:sz="4" w:space="0" w:color="auto"/>
            </w:tcBorders>
            <w:hideMark/>
          </w:tcPr>
          <w:p w14:paraId="200AE3B4" w14:textId="77777777" w:rsidR="00E0374D" w:rsidRPr="008528CE" w:rsidRDefault="00E0374D" w:rsidP="00A73D73">
            <w:pPr>
              <w:spacing w:after="0" w:line="240" w:lineRule="auto"/>
              <w:jc w:val="center"/>
              <w:rPr>
                <w:rFonts w:ascii="Times New Roman" w:hAnsi="Times New Roman"/>
                <w:b/>
                <w:lang w:val="pt-BR"/>
              </w:rPr>
            </w:pPr>
            <w:r w:rsidRPr="008528CE">
              <w:rPr>
                <w:rFonts w:ascii="Times New Roman" w:hAnsi="Times New Roman"/>
                <w:b/>
              </w:rPr>
              <w:t xml:space="preserve">Mokslo </w:t>
            </w:r>
            <w:proofErr w:type="spellStart"/>
            <w:r w:rsidRPr="008528CE">
              <w:rPr>
                <w:rFonts w:ascii="Times New Roman" w:hAnsi="Times New Roman"/>
                <w:b/>
              </w:rPr>
              <w:t>šak</w:t>
            </w:r>
            <w:proofErr w:type="spellEnd"/>
            <w:r w:rsidRPr="008528CE">
              <w:rPr>
                <w:rFonts w:ascii="Times New Roman" w:hAnsi="Times New Roman"/>
                <w:b/>
                <w:lang w:val="pt-BR"/>
              </w:rPr>
              <w:t>o</w:t>
            </w:r>
            <w:r w:rsidRPr="008528CE">
              <w:rPr>
                <w:rFonts w:ascii="Times New Roman" w:hAnsi="Times New Roman"/>
                <w:b/>
              </w:rPr>
              <w:t>s</w:t>
            </w:r>
          </w:p>
        </w:tc>
        <w:tc>
          <w:tcPr>
            <w:tcW w:w="3006" w:type="dxa"/>
            <w:tcBorders>
              <w:top w:val="single" w:sz="4" w:space="0" w:color="auto"/>
              <w:left w:val="single" w:sz="4" w:space="0" w:color="auto"/>
              <w:bottom w:val="single" w:sz="4" w:space="0" w:color="auto"/>
              <w:right w:val="single" w:sz="4" w:space="0" w:color="auto"/>
            </w:tcBorders>
            <w:hideMark/>
          </w:tcPr>
          <w:p w14:paraId="5CCE334D" w14:textId="77777777" w:rsidR="00E0374D" w:rsidRPr="008528CE" w:rsidRDefault="00E0374D" w:rsidP="00A73D73">
            <w:pPr>
              <w:spacing w:after="0" w:line="240" w:lineRule="auto"/>
              <w:jc w:val="center"/>
              <w:rPr>
                <w:rFonts w:ascii="Times New Roman" w:hAnsi="Times New Roman"/>
                <w:b/>
                <w:lang w:val="pt-BR"/>
              </w:rPr>
            </w:pPr>
            <w:proofErr w:type="spellStart"/>
            <w:r w:rsidRPr="008528CE">
              <w:rPr>
                <w:rFonts w:ascii="Times New Roman" w:hAnsi="Times New Roman"/>
                <w:b/>
              </w:rPr>
              <w:t>Kalb</w:t>
            </w:r>
            <w:proofErr w:type="spellEnd"/>
            <w:r w:rsidRPr="008528CE">
              <w:rPr>
                <w:rFonts w:ascii="Times New Roman" w:hAnsi="Times New Roman"/>
                <w:b/>
                <w:lang w:val="pt-BR"/>
              </w:rPr>
              <w:t>o</w:t>
            </w:r>
            <w:r w:rsidRPr="008528CE">
              <w:rPr>
                <w:rFonts w:ascii="Times New Roman" w:hAnsi="Times New Roman"/>
                <w:b/>
              </w:rPr>
              <w:t>s</w:t>
            </w:r>
          </w:p>
        </w:tc>
      </w:tr>
      <w:tr w:rsidR="00E0374D" w:rsidRPr="008528CE" w14:paraId="19FE7226" w14:textId="77777777" w:rsidTr="00A73D73">
        <w:tc>
          <w:tcPr>
            <w:tcW w:w="3054" w:type="dxa"/>
            <w:tcBorders>
              <w:top w:val="single" w:sz="4" w:space="0" w:color="auto"/>
              <w:left w:val="single" w:sz="4" w:space="0" w:color="auto"/>
              <w:bottom w:val="single" w:sz="4" w:space="0" w:color="auto"/>
              <w:right w:val="single" w:sz="4" w:space="0" w:color="auto"/>
            </w:tcBorders>
          </w:tcPr>
          <w:p w14:paraId="3974D1A8" w14:textId="77777777" w:rsidR="00E0374D" w:rsidRPr="008528CE" w:rsidRDefault="00E0374D" w:rsidP="00A73D73">
            <w:pPr>
              <w:spacing w:after="0" w:line="240" w:lineRule="auto"/>
              <w:rPr>
                <w:rFonts w:ascii="Times New Roman" w:hAnsi="Times New Roman"/>
                <w:b/>
                <w:lang w:val="pt-BR"/>
              </w:rPr>
            </w:pPr>
          </w:p>
        </w:tc>
        <w:tc>
          <w:tcPr>
            <w:tcW w:w="3010" w:type="dxa"/>
            <w:tcBorders>
              <w:top w:val="single" w:sz="4" w:space="0" w:color="auto"/>
              <w:left w:val="single" w:sz="4" w:space="0" w:color="auto"/>
              <w:bottom w:val="single" w:sz="4" w:space="0" w:color="auto"/>
              <w:right w:val="single" w:sz="4" w:space="0" w:color="auto"/>
            </w:tcBorders>
          </w:tcPr>
          <w:p w14:paraId="519BE8C8" w14:textId="77777777" w:rsidR="00E0374D" w:rsidRPr="008528CE" w:rsidRDefault="00E0374D" w:rsidP="00A73D73">
            <w:pPr>
              <w:spacing w:after="0" w:line="240" w:lineRule="auto"/>
              <w:rPr>
                <w:rFonts w:ascii="Times New Roman" w:hAnsi="Times New Roman"/>
                <w:b/>
                <w:lang w:val="pt-BR"/>
              </w:rPr>
            </w:pPr>
          </w:p>
        </w:tc>
        <w:tc>
          <w:tcPr>
            <w:tcW w:w="3006" w:type="dxa"/>
            <w:tcBorders>
              <w:top w:val="single" w:sz="4" w:space="0" w:color="auto"/>
              <w:left w:val="single" w:sz="4" w:space="0" w:color="auto"/>
              <w:bottom w:val="single" w:sz="4" w:space="0" w:color="auto"/>
              <w:right w:val="single" w:sz="4" w:space="0" w:color="auto"/>
            </w:tcBorders>
          </w:tcPr>
          <w:p w14:paraId="653E16D2" w14:textId="77777777" w:rsidR="00E0374D" w:rsidRPr="008528CE" w:rsidRDefault="00E0374D" w:rsidP="00A73D73">
            <w:pPr>
              <w:spacing w:after="0" w:line="240" w:lineRule="auto"/>
              <w:rPr>
                <w:rFonts w:ascii="Times New Roman" w:hAnsi="Times New Roman"/>
                <w:b/>
                <w:lang w:val="pt-BR"/>
              </w:rPr>
            </w:pPr>
          </w:p>
        </w:tc>
      </w:tr>
      <w:tr w:rsidR="00E0374D" w:rsidRPr="008528CE" w14:paraId="190EF251" w14:textId="77777777" w:rsidTr="00A73D73">
        <w:tc>
          <w:tcPr>
            <w:tcW w:w="3054" w:type="dxa"/>
            <w:tcBorders>
              <w:top w:val="single" w:sz="4" w:space="0" w:color="auto"/>
              <w:left w:val="single" w:sz="4" w:space="0" w:color="auto"/>
              <w:bottom w:val="single" w:sz="4" w:space="0" w:color="auto"/>
              <w:right w:val="single" w:sz="4" w:space="0" w:color="auto"/>
            </w:tcBorders>
          </w:tcPr>
          <w:p w14:paraId="516DD8F2" w14:textId="77777777" w:rsidR="00E0374D" w:rsidRPr="008528CE" w:rsidRDefault="00E0374D" w:rsidP="00A73D73">
            <w:pPr>
              <w:spacing w:after="0" w:line="240" w:lineRule="auto"/>
              <w:rPr>
                <w:rFonts w:ascii="Times New Roman" w:hAnsi="Times New Roman"/>
                <w:b/>
                <w:lang w:val="pt-BR"/>
              </w:rPr>
            </w:pPr>
          </w:p>
        </w:tc>
        <w:tc>
          <w:tcPr>
            <w:tcW w:w="3010" w:type="dxa"/>
            <w:tcBorders>
              <w:top w:val="single" w:sz="4" w:space="0" w:color="auto"/>
              <w:left w:val="single" w:sz="4" w:space="0" w:color="auto"/>
              <w:bottom w:val="single" w:sz="4" w:space="0" w:color="auto"/>
              <w:right w:val="single" w:sz="4" w:space="0" w:color="auto"/>
            </w:tcBorders>
          </w:tcPr>
          <w:p w14:paraId="7E289E24" w14:textId="77777777" w:rsidR="00E0374D" w:rsidRPr="008528CE" w:rsidRDefault="00E0374D" w:rsidP="00A73D73">
            <w:pPr>
              <w:spacing w:after="0" w:line="240" w:lineRule="auto"/>
              <w:rPr>
                <w:rFonts w:ascii="Times New Roman" w:hAnsi="Times New Roman"/>
                <w:b/>
                <w:lang w:val="pt-BR"/>
              </w:rPr>
            </w:pPr>
          </w:p>
        </w:tc>
        <w:tc>
          <w:tcPr>
            <w:tcW w:w="3006" w:type="dxa"/>
            <w:tcBorders>
              <w:top w:val="single" w:sz="4" w:space="0" w:color="auto"/>
              <w:left w:val="single" w:sz="4" w:space="0" w:color="auto"/>
              <w:bottom w:val="single" w:sz="4" w:space="0" w:color="auto"/>
              <w:right w:val="single" w:sz="4" w:space="0" w:color="auto"/>
            </w:tcBorders>
          </w:tcPr>
          <w:p w14:paraId="7747D04C" w14:textId="77777777" w:rsidR="00E0374D" w:rsidRPr="008528CE" w:rsidRDefault="00E0374D" w:rsidP="00A73D73">
            <w:pPr>
              <w:spacing w:after="0" w:line="240" w:lineRule="auto"/>
              <w:rPr>
                <w:rFonts w:ascii="Times New Roman" w:hAnsi="Times New Roman"/>
                <w:b/>
                <w:lang w:val="pt-BR"/>
              </w:rPr>
            </w:pPr>
          </w:p>
        </w:tc>
      </w:tr>
    </w:tbl>
    <w:p w14:paraId="6D72C6E5" w14:textId="77777777" w:rsidR="00E0374D" w:rsidRPr="008528CE" w:rsidRDefault="00E0374D" w:rsidP="00E0374D">
      <w:pPr>
        <w:spacing w:after="0" w:line="240" w:lineRule="auto"/>
        <w:jc w:val="both"/>
        <w:rPr>
          <w:rFonts w:ascii="Times New Roman" w:hAnsi="Times New Roman"/>
          <w:strike/>
          <w:sz w:val="24"/>
          <w:szCs w:val="20"/>
          <w:lang w:val="pt-BR"/>
        </w:rPr>
      </w:pPr>
    </w:p>
    <w:p w14:paraId="6745253E" w14:textId="77777777" w:rsidR="00E0374D" w:rsidRPr="008528CE" w:rsidRDefault="00E0374D" w:rsidP="00E0374D">
      <w:pPr>
        <w:spacing w:after="0" w:line="240" w:lineRule="auto"/>
        <w:jc w:val="both"/>
        <w:rPr>
          <w:rFonts w:ascii="Times New Roman" w:hAnsi="Times New Roman"/>
          <w:bCs/>
          <w:sz w:val="24"/>
          <w:szCs w:val="24"/>
        </w:rPr>
      </w:pPr>
      <w:r w:rsidRPr="008528CE">
        <w:rPr>
          <w:rFonts w:ascii="Times New Roman" w:hAnsi="Times New Roman"/>
          <w:bCs/>
          <w:sz w:val="24"/>
          <w:szCs w:val="24"/>
        </w:rPr>
        <w:t xml:space="preserve">Nurašyta __________________________  ____ </w:t>
      </w:r>
      <w:proofErr w:type="spellStart"/>
      <w:r w:rsidRPr="008528CE">
        <w:rPr>
          <w:rFonts w:ascii="Times New Roman" w:hAnsi="Times New Roman"/>
          <w:bCs/>
          <w:sz w:val="24"/>
          <w:szCs w:val="24"/>
        </w:rPr>
        <w:t>fiz</w:t>
      </w:r>
      <w:proofErr w:type="spellEnd"/>
      <w:r w:rsidRPr="008528CE">
        <w:rPr>
          <w:rFonts w:ascii="Times New Roman" w:hAnsi="Times New Roman"/>
          <w:bCs/>
          <w:sz w:val="24"/>
          <w:szCs w:val="24"/>
        </w:rPr>
        <w:t xml:space="preserve">. vnt.  už   ____Eur.  ___ ct . </w:t>
      </w:r>
    </w:p>
    <w:p w14:paraId="62B2A4A5" w14:textId="77777777" w:rsidR="00E0374D" w:rsidRPr="008528CE" w:rsidRDefault="00E0374D" w:rsidP="00E0374D">
      <w:pPr>
        <w:spacing w:after="0"/>
        <w:ind w:left="720" w:firstLine="782"/>
        <w:jc w:val="both"/>
        <w:rPr>
          <w:rFonts w:ascii="Times New Roman" w:hAnsi="Times New Roman"/>
          <w:bCs/>
          <w:sz w:val="20"/>
          <w:szCs w:val="20"/>
        </w:rPr>
      </w:pPr>
      <w:r w:rsidRPr="008528CE">
        <w:rPr>
          <w:rFonts w:ascii="Times New Roman" w:hAnsi="Times New Roman"/>
          <w:bCs/>
          <w:sz w:val="20"/>
          <w:szCs w:val="20"/>
        </w:rPr>
        <w:t>(turto vieneto pavadinimas)</w:t>
      </w:r>
    </w:p>
    <w:p w14:paraId="7A634812" w14:textId="77777777" w:rsidR="00E0374D" w:rsidRPr="008528CE" w:rsidRDefault="00E0374D" w:rsidP="00E0374D">
      <w:pPr>
        <w:spacing w:after="0"/>
        <w:ind w:left="720" w:firstLine="782"/>
        <w:jc w:val="both"/>
        <w:rPr>
          <w:rFonts w:ascii="Times New Roman" w:hAnsi="Times New Roman"/>
          <w:bCs/>
          <w:sz w:val="20"/>
          <w:szCs w:val="20"/>
        </w:rPr>
      </w:pPr>
    </w:p>
    <w:p w14:paraId="4DD0DD97" w14:textId="77777777" w:rsidR="00E0374D" w:rsidRPr="008528CE" w:rsidRDefault="00E0374D" w:rsidP="00E0374D">
      <w:pPr>
        <w:spacing w:after="0" w:line="240" w:lineRule="auto"/>
        <w:rPr>
          <w:rFonts w:ascii="Times New Roman" w:hAnsi="Times New Roman"/>
          <w:sz w:val="10"/>
          <w:szCs w:val="10"/>
        </w:rPr>
      </w:pPr>
    </w:p>
    <w:p w14:paraId="60D1B7DB" w14:textId="77777777" w:rsidR="00E0374D" w:rsidRPr="008528CE" w:rsidRDefault="00E0374D" w:rsidP="00E0374D">
      <w:pPr>
        <w:spacing w:after="0" w:line="240" w:lineRule="auto"/>
        <w:ind w:left="1872" w:hanging="1872"/>
        <w:jc w:val="both"/>
        <w:rPr>
          <w:rFonts w:ascii="Times New Roman" w:hAnsi="Times New Roman"/>
          <w:bCs/>
          <w:sz w:val="24"/>
          <w:szCs w:val="24"/>
        </w:rPr>
      </w:pPr>
      <w:r w:rsidRPr="008528CE">
        <w:rPr>
          <w:rFonts w:ascii="Times New Roman" w:hAnsi="Times New Roman"/>
          <w:bCs/>
          <w:sz w:val="24"/>
          <w:szCs w:val="24"/>
        </w:rPr>
        <w:t>PRIDEDAMA</w:t>
      </w:r>
      <w:r w:rsidRPr="008528CE">
        <w:rPr>
          <w:rFonts w:ascii="Times New Roman" w:hAnsi="Times New Roman"/>
          <w:sz w:val="24"/>
          <w:szCs w:val="20"/>
        </w:rPr>
        <w:t>.</w:t>
      </w:r>
      <w:r w:rsidRPr="008528CE">
        <w:rPr>
          <w:rFonts w:ascii="Times New Roman" w:hAnsi="Times New Roman"/>
          <w:b/>
          <w:bCs/>
          <w:sz w:val="24"/>
          <w:szCs w:val="20"/>
        </w:rPr>
        <w:t xml:space="preserve"> </w:t>
      </w:r>
      <w:r w:rsidRPr="008528CE">
        <w:rPr>
          <w:rFonts w:ascii="Times New Roman" w:hAnsi="Times New Roman"/>
          <w:sz w:val="24"/>
          <w:szCs w:val="20"/>
        </w:rPr>
        <w:t>Nurašytų</w:t>
      </w:r>
      <w:r w:rsidRPr="008528CE">
        <w:rPr>
          <w:rFonts w:ascii="Times New Roman" w:hAnsi="Times New Roman"/>
          <w:b/>
          <w:bCs/>
          <w:sz w:val="24"/>
          <w:szCs w:val="20"/>
        </w:rPr>
        <w:t xml:space="preserve"> </w:t>
      </w:r>
      <w:r w:rsidRPr="008528CE">
        <w:rPr>
          <w:rFonts w:ascii="Times New Roman" w:hAnsi="Times New Roman"/>
          <w:bCs/>
          <w:sz w:val="24"/>
          <w:szCs w:val="24"/>
        </w:rPr>
        <w:t xml:space="preserve">dokumentų sąrašas pagal įsigijimo metus: ____lapai. </w:t>
      </w:r>
    </w:p>
    <w:p w14:paraId="688729C4" w14:textId="77777777" w:rsidR="00E0374D" w:rsidRPr="008528CE" w:rsidRDefault="00E0374D" w:rsidP="00E0374D">
      <w:pPr>
        <w:spacing w:after="0" w:line="240" w:lineRule="auto"/>
        <w:jc w:val="both"/>
        <w:rPr>
          <w:rFonts w:ascii="Times New Roman" w:hAnsi="Times New Roman"/>
          <w:strike/>
          <w:sz w:val="24"/>
          <w:szCs w:val="24"/>
        </w:rPr>
      </w:pPr>
    </w:p>
    <w:tbl>
      <w:tblPr>
        <w:tblW w:w="9070" w:type="dxa"/>
        <w:tblLook w:val="01E0" w:firstRow="1" w:lastRow="1" w:firstColumn="1" w:lastColumn="1" w:noHBand="0" w:noVBand="0"/>
      </w:tblPr>
      <w:tblGrid>
        <w:gridCol w:w="3708"/>
        <w:gridCol w:w="2316"/>
        <w:gridCol w:w="3046"/>
      </w:tblGrid>
      <w:tr w:rsidR="00E0374D" w:rsidRPr="008528CE" w14:paraId="0DDC6F29" w14:textId="77777777" w:rsidTr="00A73D73">
        <w:tc>
          <w:tcPr>
            <w:tcW w:w="3708" w:type="dxa"/>
            <w:hideMark/>
          </w:tcPr>
          <w:p w14:paraId="245A42E9" w14:textId="77777777" w:rsidR="00E0374D" w:rsidRPr="008528CE" w:rsidRDefault="00E0374D" w:rsidP="00A73D73">
            <w:pPr>
              <w:tabs>
                <w:tab w:val="left" w:leader="underscore" w:pos="8789"/>
              </w:tabs>
              <w:spacing w:after="0" w:line="240" w:lineRule="auto"/>
              <w:rPr>
                <w:rFonts w:ascii="Times New Roman" w:hAnsi="Times New Roman"/>
                <w:sz w:val="24"/>
                <w:szCs w:val="20"/>
              </w:rPr>
            </w:pPr>
            <w:r w:rsidRPr="008528CE">
              <w:rPr>
                <w:rFonts w:ascii="Times New Roman" w:hAnsi="Times New Roman"/>
                <w:sz w:val="24"/>
                <w:szCs w:val="20"/>
              </w:rPr>
              <w:t>Komisijos pirmininkas</w:t>
            </w:r>
          </w:p>
        </w:tc>
        <w:tc>
          <w:tcPr>
            <w:tcW w:w="2316" w:type="dxa"/>
            <w:hideMark/>
          </w:tcPr>
          <w:p w14:paraId="35C59E0A" w14:textId="77777777" w:rsidR="00E0374D" w:rsidRPr="008528CE" w:rsidRDefault="00E0374D" w:rsidP="00A73D73">
            <w:pPr>
              <w:tabs>
                <w:tab w:val="left" w:leader="underscore" w:pos="8789"/>
              </w:tabs>
              <w:spacing w:after="0" w:line="240" w:lineRule="auto"/>
              <w:rPr>
                <w:rFonts w:ascii="Times New Roman" w:hAnsi="Times New Roman"/>
              </w:rPr>
            </w:pPr>
            <w:r w:rsidRPr="008528CE">
              <w:rPr>
                <w:rFonts w:ascii="Times New Roman" w:hAnsi="Times New Roman"/>
              </w:rPr>
              <w:t>___________</w:t>
            </w:r>
          </w:p>
          <w:p w14:paraId="794CC4B7" w14:textId="77777777" w:rsidR="00E0374D" w:rsidRPr="008528CE" w:rsidRDefault="00E0374D" w:rsidP="00A73D73">
            <w:pPr>
              <w:tabs>
                <w:tab w:val="left" w:leader="underscore" w:pos="8789"/>
              </w:tabs>
              <w:spacing w:after="0" w:line="240" w:lineRule="auto"/>
              <w:rPr>
                <w:rFonts w:ascii="Times New Roman" w:hAnsi="Times New Roman"/>
                <w:sz w:val="20"/>
                <w:szCs w:val="20"/>
              </w:rPr>
            </w:pPr>
            <w:r w:rsidRPr="008528CE">
              <w:rPr>
                <w:rFonts w:ascii="Times New Roman" w:hAnsi="Times New Roman"/>
                <w:sz w:val="20"/>
                <w:szCs w:val="20"/>
              </w:rPr>
              <w:t>(parašas)</w:t>
            </w:r>
          </w:p>
        </w:tc>
        <w:tc>
          <w:tcPr>
            <w:tcW w:w="3046" w:type="dxa"/>
            <w:hideMark/>
          </w:tcPr>
          <w:p w14:paraId="11238D94" w14:textId="77777777" w:rsidR="00E0374D" w:rsidRPr="008528CE" w:rsidRDefault="00E0374D" w:rsidP="00A73D73">
            <w:pPr>
              <w:tabs>
                <w:tab w:val="left" w:leader="underscore" w:pos="8789"/>
              </w:tabs>
              <w:spacing w:after="0" w:line="240" w:lineRule="auto"/>
              <w:rPr>
                <w:rFonts w:ascii="Times New Roman" w:hAnsi="Times New Roman"/>
              </w:rPr>
            </w:pPr>
            <w:r w:rsidRPr="008528CE">
              <w:rPr>
                <w:rFonts w:ascii="Times New Roman" w:hAnsi="Times New Roman"/>
              </w:rPr>
              <w:t>___________________</w:t>
            </w:r>
          </w:p>
          <w:p w14:paraId="1BFB2C3A" w14:textId="77777777" w:rsidR="00E0374D" w:rsidRPr="008528CE" w:rsidRDefault="00E0374D" w:rsidP="00A73D73">
            <w:pPr>
              <w:tabs>
                <w:tab w:val="left" w:leader="underscore" w:pos="8789"/>
              </w:tabs>
              <w:spacing w:after="0" w:line="240" w:lineRule="auto"/>
              <w:rPr>
                <w:rFonts w:ascii="Times New Roman" w:hAnsi="Times New Roman"/>
                <w:sz w:val="20"/>
                <w:szCs w:val="20"/>
              </w:rPr>
            </w:pPr>
            <w:r w:rsidRPr="008528CE">
              <w:rPr>
                <w:rFonts w:ascii="Times New Roman" w:hAnsi="Times New Roman"/>
                <w:sz w:val="20"/>
                <w:szCs w:val="20"/>
              </w:rPr>
              <w:t>(vardas ir pavardė)</w:t>
            </w:r>
          </w:p>
        </w:tc>
      </w:tr>
    </w:tbl>
    <w:p w14:paraId="5CA13350" w14:textId="77777777" w:rsidR="00E0374D" w:rsidRPr="008528CE" w:rsidRDefault="00E0374D" w:rsidP="00E0374D">
      <w:pPr>
        <w:tabs>
          <w:tab w:val="left" w:leader="underscore" w:pos="8789"/>
        </w:tabs>
        <w:spacing w:after="0" w:line="240" w:lineRule="auto"/>
        <w:jc w:val="both"/>
        <w:rPr>
          <w:rFonts w:ascii="Times New Roman" w:hAnsi="Times New Roman"/>
          <w:sz w:val="24"/>
          <w:szCs w:val="20"/>
        </w:rPr>
      </w:pPr>
    </w:p>
    <w:tbl>
      <w:tblPr>
        <w:tblW w:w="9044" w:type="dxa"/>
        <w:tblLook w:val="01E0" w:firstRow="1" w:lastRow="1" w:firstColumn="1" w:lastColumn="1" w:noHBand="0" w:noVBand="0"/>
      </w:tblPr>
      <w:tblGrid>
        <w:gridCol w:w="3698"/>
        <w:gridCol w:w="2318"/>
        <w:gridCol w:w="3028"/>
      </w:tblGrid>
      <w:tr w:rsidR="00E0374D" w:rsidRPr="008528CE" w14:paraId="31BD9CC3" w14:textId="77777777" w:rsidTr="00A73D73">
        <w:trPr>
          <w:trHeight w:val="972"/>
        </w:trPr>
        <w:tc>
          <w:tcPr>
            <w:tcW w:w="3698" w:type="dxa"/>
            <w:hideMark/>
          </w:tcPr>
          <w:p w14:paraId="2F3A5F7A" w14:textId="77777777" w:rsidR="00E0374D" w:rsidRPr="008528CE" w:rsidRDefault="00E0374D" w:rsidP="00A73D73">
            <w:pPr>
              <w:tabs>
                <w:tab w:val="left" w:leader="underscore" w:pos="8789"/>
              </w:tabs>
              <w:spacing w:after="0" w:line="240" w:lineRule="auto"/>
              <w:rPr>
                <w:rFonts w:ascii="Times New Roman" w:hAnsi="Times New Roman"/>
                <w:sz w:val="24"/>
                <w:szCs w:val="20"/>
              </w:rPr>
            </w:pPr>
            <w:r w:rsidRPr="008528CE">
              <w:rPr>
                <w:rFonts w:ascii="Times New Roman" w:hAnsi="Times New Roman"/>
                <w:sz w:val="24"/>
                <w:szCs w:val="20"/>
              </w:rPr>
              <w:t>Nariai:</w:t>
            </w:r>
          </w:p>
        </w:tc>
        <w:tc>
          <w:tcPr>
            <w:tcW w:w="2318" w:type="dxa"/>
            <w:hideMark/>
          </w:tcPr>
          <w:p w14:paraId="6D6D95DF" w14:textId="77777777" w:rsidR="00E0374D" w:rsidRPr="008528CE" w:rsidRDefault="00E0374D" w:rsidP="00A73D73">
            <w:pPr>
              <w:tabs>
                <w:tab w:val="left" w:leader="underscore" w:pos="8789"/>
              </w:tabs>
              <w:spacing w:after="0" w:line="240" w:lineRule="auto"/>
              <w:rPr>
                <w:rFonts w:ascii="Times New Roman" w:hAnsi="Times New Roman"/>
              </w:rPr>
            </w:pPr>
            <w:r w:rsidRPr="008528CE">
              <w:rPr>
                <w:rFonts w:ascii="Times New Roman" w:hAnsi="Times New Roman"/>
              </w:rPr>
              <w:t>___________</w:t>
            </w:r>
          </w:p>
          <w:p w14:paraId="201B81F3" w14:textId="77777777" w:rsidR="00E0374D" w:rsidRPr="008528CE" w:rsidRDefault="00E0374D" w:rsidP="00A73D73">
            <w:pPr>
              <w:tabs>
                <w:tab w:val="left" w:leader="underscore" w:pos="8789"/>
              </w:tabs>
              <w:spacing w:after="0" w:line="240" w:lineRule="auto"/>
              <w:rPr>
                <w:rFonts w:ascii="Times New Roman" w:hAnsi="Times New Roman"/>
                <w:sz w:val="20"/>
                <w:szCs w:val="20"/>
              </w:rPr>
            </w:pPr>
            <w:r w:rsidRPr="008528CE">
              <w:rPr>
                <w:rFonts w:ascii="Times New Roman" w:hAnsi="Times New Roman"/>
                <w:sz w:val="20"/>
                <w:szCs w:val="20"/>
              </w:rPr>
              <w:t>(parašas)</w:t>
            </w:r>
          </w:p>
          <w:p w14:paraId="5A551D85" w14:textId="77777777" w:rsidR="00E0374D" w:rsidRPr="008528CE" w:rsidRDefault="00E0374D" w:rsidP="00A73D73">
            <w:pPr>
              <w:tabs>
                <w:tab w:val="left" w:leader="underscore" w:pos="8789"/>
              </w:tabs>
              <w:spacing w:after="0" w:line="240" w:lineRule="auto"/>
              <w:rPr>
                <w:rFonts w:ascii="Times New Roman" w:hAnsi="Times New Roman"/>
              </w:rPr>
            </w:pPr>
            <w:r w:rsidRPr="008528CE">
              <w:rPr>
                <w:rFonts w:ascii="Times New Roman" w:hAnsi="Times New Roman"/>
              </w:rPr>
              <w:t>___________</w:t>
            </w:r>
          </w:p>
          <w:p w14:paraId="0E5A53C8" w14:textId="77777777" w:rsidR="00E0374D" w:rsidRPr="008528CE" w:rsidRDefault="00E0374D" w:rsidP="00A73D73">
            <w:pPr>
              <w:tabs>
                <w:tab w:val="left" w:leader="underscore" w:pos="8789"/>
              </w:tabs>
              <w:spacing w:after="0" w:line="240" w:lineRule="auto"/>
              <w:rPr>
                <w:rFonts w:ascii="Times New Roman" w:hAnsi="Times New Roman"/>
                <w:sz w:val="20"/>
                <w:szCs w:val="20"/>
              </w:rPr>
            </w:pPr>
            <w:r w:rsidRPr="008528CE">
              <w:rPr>
                <w:rFonts w:ascii="Times New Roman" w:hAnsi="Times New Roman"/>
                <w:sz w:val="20"/>
                <w:szCs w:val="20"/>
              </w:rPr>
              <w:t>(parašas)</w:t>
            </w:r>
          </w:p>
        </w:tc>
        <w:tc>
          <w:tcPr>
            <w:tcW w:w="3028" w:type="dxa"/>
            <w:hideMark/>
          </w:tcPr>
          <w:p w14:paraId="3A4CD8AD" w14:textId="77777777" w:rsidR="00E0374D" w:rsidRPr="008528CE" w:rsidRDefault="00E0374D" w:rsidP="00A73D73">
            <w:pPr>
              <w:tabs>
                <w:tab w:val="left" w:leader="underscore" w:pos="8789"/>
              </w:tabs>
              <w:spacing w:after="0" w:line="240" w:lineRule="auto"/>
              <w:rPr>
                <w:rFonts w:ascii="Times New Roman" w:hAnsi="Times New Roman"/>
              </w:rPr>
            </w:pPr>
            <w:r w:rsidRPr="008528CE">
              <w:rPr>
                <w:rFonts w:ascii="Times New Roman" w:hAnsi="Times New Roman"/>
              </w:rPr>
              <w:t>___________________</w:t>
            </w:r>
          </w:p>
          <w:p w14:paraId="31214774" w14:textId="77777777" w:rsidR="00E0374D" w:rsidRPr="008528CE" w:rsidRDefault="00E0374D" w:rsidP="00A73D73">
            <w:pPr>
              <w:tabs>
                <w:tab w:val="left" w:leader="underscore" w:pos="8789"/>
              </w:tabs>
              <w:spacing w:after="0" w:line="240" w:lineRule="auto"/>
              <w:rPr>
                <w:rFonts w:ascii="Times New Roman" w:hAnsi="Times New Roman"/>
                <w:sz w:val="20"/>
                <w:szCs w:val="20"/>
              </w:rPr>
            </w:pPr>
            <w:r w:rsidRPr="008528CE">
              <w:rPr>
                <w:rFonts w:ascii="Times New Roman" w:hAnsi="Times New Roman"/>
                <w:sz w:val="20"/>
                <w:szCs w:val="20"/>
              </w:rPr>
              <w:t>(vardas ir pavardė)</w:t>
            </w:r>
          </w:p>
          <w:p w14:paraId="64BF087A" w14:textId="77777777" w:rsidR="00E0374D" w:rsidRPr="008528CE" w:rsidRDefault="00E0374D" w:rsidP="00A73D73">
            <w:pPr>
              <w:tabs>
                <w:tab w:val="left" w:leader="underscore" w:pos="8789"/>
              </w:tabs>
              <w:spacing w:after="0" w:line="240" w:lineRule="auto"/>
              <w:rPr>
                <w:rFonts w:ascii="Times New Roman" w:hAnsi="Times New Roman"/>
              </w:rPr>
            </w:pPr>
            <w:r w:rsidRPr="008528CE">
              <w:rPr>
                <w:rFonts w:ascii="Times New Roman" w:hAnsi="Times New Roman"/>
              </w:rPr>
              <w:t>___________________</w:t>
            </w:r>
          </w:p>
          <w:p w14:paraId="0FB51A46" w14:textId="77777777" w:rsidR="00E0374D" w:rsidRPr="008528CE" w:rsidRDefault="00E0374D" w:rsidP="00A73D73">
            <w:pPr>
              <w:tabs>
                <w:tab w:val="left" w:leader="underscore" w:pos="8789"/>
              </w:tabs>
              <w:spacing w:after="0" w:line="240" w:lineRule="auto"/>
              <w:rPr>
                <w:rFonts w:ascii="Times New Roman" w:hAnsi="Times New Roman"/>
                <w:sz w:val="20"/>
                <w:szCs w:val="20"/>
              </w:rPr>
            </w:pPr>
            <w:r w:rsidRPr="008528CE">
              <w:rPr>
                <w:rFonts w:ascii="Times New Roman" w:hAnsi="Times New Roman"/>
                <w:sz w:val="20"/>
                <w:szCs w:val="20"/>
              </w:rPr>
              <w:t>(vardas ir pavardė)</w:t>
            </w:r>
          </w:p>
        </w:tc>
      </w:tr>
    </w:tbl>
    <w:p w14:paraId="0AF84184" w14:textId="77777777" w:rsidR="002E60DD" w:rsidRDefault="002E60DD"/>
    <w:sectPr w:rsidR="002E60DD" w:rsidSect="00E0374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4D"/>
    <w:rsid w:val="00115397"/>
    <w:rsid w:val="002E60DD"/>
    <w:rsid w:val="00776434"/>
    <w:rsid w:val="00833B9D"/>
    <w:rsid w:val="00A73D73"/>
    <w:rsid w:val="00AC417B"/>
    <w:rsid w:val="00BA5635"/>
    <w:rsid w:val="00E0374D"/>
    <w:rsid w:val="00F41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464C"/>
  <w15:chartTrackingRefBased/>
  <w15:docId w15:val="{8E4CA30B-28F7-40ED-B532-BEE1A80D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374D"/>
    <w:pPr>
      <w:spacing w:after="200" w:line="276" w:lineRule="auto"/>
    </w:pPr>
    <w:rPr>
      <w:rFonts w:ascii="Calibri" w:eastAsia="Times New Roman" w:hAnsi="Calibri" w:cs="Times New Roman"/>
      <w:kern w:val="0"/>
      <w:sz w:val="22"/>
      <w:szCs w:val="22"/>
      <w14:ligatures w14:val="none"/>
    </w:rPr>
  </w:style>
  <w:style w:type="paragraph" w:styleId="Antrat1">
    <w:name w:val="heading 1"/>
    <w:basedOn w:val="prastasis"/>
    <w:next w:val="prastasis"/>
    <w:link w:val="Antrat1Diagrama"/>
    <w:uiPriority w:val="9"/>
    <w:qFormat/>
    <w:rsid w:val="00E0374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0374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0374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0374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E0374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E0374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E0374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E0374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E0374D"/>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374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0374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0374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0374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0374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0374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374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374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374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037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037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37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0374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374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E0374D"/>
    <w:rPr>
      <w:i/>
      <w:iCs/>
      <w:color w:val="404040" w:themeColor="text1" w:themeTint="BF"/>
    </w:rPr>
  </w:style>
  <w:style w:type="paragraph" w:styleId="Sraopastraipa">
    <w:name w:val="List Paragraph"/>
    <w:basedOn w:val="prastasis"/>
    <w:uiPriority w:val="34"/>
    <w:qFormat/>
    <w:rsid w:val="00E0374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E0374D"/>
    <w:rPr>
      <w:i/>
      <w:iCs/>
      <w:color w:val="0F4761" w:themeColor="accent1" w:themeShade="BF"/>
    </w:rPr>
  </w:style>
  <w:style w:type="paragraph" w:styleId="Iskirtacitata">
    <w:name w:val="Intense Quote"/>
    <w:basedOn w:val="prastasis"/>
    <w:next w:val="prastasis"/>
    <w:link w:val="IskirtacitataDiagrama"/>
    <w:uiPriority w:val="30"/>
    <w:qFormat/>
    <w:rsid w:val="00E0374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E0374D"/>
    <w:rPr>
      <w:i/>
      <w:iCs/>
      <w:color w:val="0F4761" w:themeColor="accent1" w:themeShade="BF"/>
    </w:rPr>
  </w:style>
  <w:style w:type="character" w:styleId="Rykinuoroda">
    <w:name w:val="Intense Reference"/>
    <w:basedOn w:val="Numatytasispastraiposriftas"/>
    <w:uiPriority w:val="32"/>
    <w:qFormat/>
    <w:rsid w:val="00E0374D"/>
    <w:rPr>
      <w:b/>
      <w:bCs/>
      <w:smallCaps/>
      <w:color w:val="0F4761" w:themeColor="accent1" w:themeShade="BF"/>
      <w:spacing w:val="5"/>
    </w:rPr>
  </w:style>
  <w:style w:type="character" w:styleId="Grietas">
    <w:name w:val="Strong"/>
    <w:uiPriority w:val="22"/>
    <w:qFormat/>
    <w:rsid w:val="00E0374D"/>
    <w:rPr>
      <w:b/>
      <w:bCs/>
    </w:rPr>
  </w:style>
  <w:style w:type="paragraph" w:customStyle="1" w:styleId="centrbold">
    <w:name w:val="centrbold"/>
    <w:basedOn w:val="prastasis"/>
    <w:rsid w:val="00E0374D"/>
    <w:pPr>
      <w:spacing w:after="0" w:line="360" w:lineRule="auto"/>
    </w:pPr>
    <w:rPr>
      <w:rFonts w:ascii="Times New Roman" w:hAnsi="Times New Roman"/>
      <w:color w:val="000000"/>
      <w:sz w:val="27"/>
      <w:szCs w:val="27"/>
      <w:lang w:eastAsia="lt-LT"/>
    </w:rPr>
  </w:style>
  <w:style w:type="paragraph" w:customStyle="1" w:styleId="bodytext">
    <w:name w:val="bodytext"/>
    <w:basedOn w:val="prastasis"/>
    <w:rsid w:val="00E0374D"/>
    <w:pPr>
      <w:spacing w:after="0" w:line="360" w:lineRule="auto"/>
    </w:pPr>
    <w:rPr>
      <w:rFonts w:ascii="Times New Roman" w:hAnsi="Times New Roman"/>
      <w:color w:val="000000"/>
      <w:sz w:val="27"/>
      <w:szCs w:val="27"/>
      <w:lang w:eastAsia="lt-LT"/>
    </w:rPr>
  </w:style>
  <w:style w:type="paragraph" w:styleId="Debesliotekstas">
    <w:name w:val="Balloon Text"/>
    <w:basedOn w:val="prastasis"/>
    <w:link w:val="DebesliotekstasDiagrama"/>
    <w:uiPriority w:val="99"/>
    <w:semiHidden/>
    <w:unhideWhenUsed/>
    <w:rsid w:val="00F41B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1B76"/>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A4A7E-AABA-4F47-B4B7-DF795CFFC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24165</Words>
  <Characters>13775</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VALAIKĖ</dc:creator>
  <cp:keywords/>
  <dc:description/>
  <cp:lastModifiedBy>VITALIJA VALAIKĖ</cp:lastModifiedBy>
  <cp:revision>2</cp:revision>
  <cp:lastPrinted>2024-11-20T14:00:00Z</cp:lastPrinted>
  <dcterms:created xsi:type="dcterms:W3CDTF">2024-11-20T14:08:00Z</dcterms:created>
  <dcterms:modified xsi:type="dcterms:W3CDTF">2024-11-20T14:08:00Z</dcterms:modified>
</cp:coreProperties>
</file>